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92" w:rsidRDefault="00D93A92" w:rsidP="006E7D57">
      <w:pPr>
        <w:snapToGrid w:val="0"/>
        <w:spacing w:line="209" w:lineRule="auto"/>
        <w:rPr>
          <w:rFonts w:ascii="メイリオ" w:eastAsia="メイリオ" w:hAnsi="メイリオ"/>
          <w:b/>
          <w:sz w:val="22"/>
        </w:rPr>
      </w:pPr>
    </w:p>
    <w:p w:rsidR="00441A9B" w:rsidRPr="00D93A92" w:rsidRDefault="00C23697" w:rsidP="006E7D57">
      <w:pPr>
        <w:snapToGrid w:val="0"/>
        <w:spacing w:line="209" w:lineRule="auto"/>
        <w:rPr>
          <w:rFonts w:ascii="メイリオ" w:eastAsia="メイリオ" w:hAnsi="メイリオ"/>
          <w:b/>
          <w:sz w:val="24"/>
        </w:rPr>
      </w:pPr>
      <w:r w:rsidRPr="00D93A92">
        <w:rPr>
          <w:rFonts w:ascii="メイリオ" w:eastAsia="メイリオ" w:hAnsi="メイリオ" w:hint="eastAsia"/>
          <w:b/>
          <w:sz w:val="24"/>
        </w:rPr>
        <w:t>１　多目的室等</w:t>
      </w:r>
    </w:p>
    <w:p w:rsidR="00D93A92" w:rsidRPr="004450B6" w:rsidRDefault="00D93A92" w:rsidP="006E7D57">
      <w:pPr>
        <w:snapToGrid w:val="0"/>
        <w:spacing w:line="209" w:lineRule="auto"/>
        <w:rPr>
          <w:rFonts w:ascii="メイリオ" w:eastAsia="メイリオ" w:hAnsi="メイリオ" w:hint="eastAsia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D93A92" w:rsidTr="00D93A92">
        <w:tc>
          <w:tcPr>
            <w:tcW w:w="3781" w:type="dxa"/>
            <w:vMerge w:val="restart"/>
            <w:vAlign w:val="center"/>
          </w:tcPr>
          <w:p w:rsidR="00D93A92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施設名</w:t>
            </w:r>
          </w:p>
        </w:tc>
        <w:tc>
          <w:tcPr>
            <w:tcW w:w="11345" w:type="dxa"/>
            <w:gridSpan w:val="3"/>
            <w:vAlign w:val="center"/>
          </w:tcPr>
          <w:p w:rsidR="00D93A92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使用区分</w:t>
            </w:r>
          </w:p>
        </w:tc>
      </w:tr>
      <w:tr w:rsidR="00D93A92" w:rsidTr="00D93A92">
        <w:tc>
          <w:tcPr>
            <w:tcW w:w="3781" w:type="dxa"/>
            <w:vMerge/>
          </w:tcPr>
          <w:p w:rsidR="00D93A92" w:rsidRPr="00D93A92" w:rsidRDefault="00D93A92" w:rsidP="00335619">
            <w:pPr>
              <w:snapToGrid w:val="0"/>
              <w:spacing w:line="209" w:lineRule="auto"/>
              <w:rPr>
                <w:rFonts w:ascii="メイリオ" w:eastAsia="メイリオ" w:hAnsi="メイリオ"/>
                <w:sz w:val="24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D93A92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午前</w:t>
            </w:r>
          </w:p>
        </w:tc>
        <w:tc>
          <w:tcPr>
            <w:tcW w:w="3782" w:type="dxa"/>
            <w:vAlign w:val="center"/>
          </w:tcPr>
          <w:p w:rsidR="00D93A92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午後</w:t>
            </w:r>
          </w:p>
        </w:tc>
        <w:tc>
          <w:tcPr>
            <w:tcW w:w="3782" w:type="dxa"/>
            <w:vAlign w:val="center"/>
          </w:tcPr>
          <w:p w:rsidR="00D93A92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夜間</w:t>
            </w:r>
          </w:p>
        </w:tc>
      </w:tr>
      <w:tr w:rsidR="007D477D" w:rsidTr="007D477D">
        <w:tc>
          <w:tcPr>
            <w:tcW w:w="3781" w:type="dxa"/>
          </w:tcPr>
          <w:p w:rsidR="007D477D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多目的室（大）</w:t>
            </w:r>
          </w:p>
        </w:tc>
        <w:tc>
          <w:tcPr>
            <w:tcW w:w="3781" w:type="dxa"/>
          </w:tcPr>
          <w:p w:rsidR="007D477D" w:rsidRPr="00D93A92" w:rsidRDefault="00D93A92" w:rsidP="00D93A92">
            <w:pPr>
              <w:snapToGrid w:val="0"/>
              <w:spacing w:line="209" w:lineRule="auto"/>
              <w:jc w:val="right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19,100円</w:t>
            </w:r>
          </w:p>
        </w:tc>
        <w:tc>
          <w:tcPr>
            <w:tcW w:w="3782" w:type="dxa"/>
          </w:tcPr>
          <w:p w:rsidR="007D477D" w:rsidRPr="00D93A92" w:rsidRDefault="00D93A92" w:rsidP="00D93A92">
            <w:pPr>
              <w:snapToGrid w:val="0"/>
              <w:spacing w:line="209" w:lineRule="auto"/>
              <w:jc w:val="right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25,400円</w:t>
            </w:r>
          </w:p>
        </w:tc>
        <w:tc>
          <w:tcPr>
            <w:tcW w:w="3782" w:type="dxa"/>
          </w:tcPr>
          <w:p w:rsidR="007D477D" w:rsidRPr="00D93A92" w:rsidRDefault="00D93A92" w:rsidP="00D93A92">
            <w:pPr>
              <w:snapToGrid w:val="0"/>
              <w:spacing w:line="209" w:lineRule="auto"/>
              <w:jc w:val="right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25,400円</w:t>
            </w:r>
          </w:p>
        </w:tc>
      </w:tr>
      <w:tr w:rsidR="00D93A92" w:rsidTr="007D477D">
        <w:tc>
          <w:tcPr>
            <w:tcW w:w="3781" w:type="dxa"/>
          </w:tcPr>
          <w:p w:rsidR="00D93A92" w:rsidRPr="00D93A92" w:rsidRDefault="00D93A92" w:rsidP="00D93A9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多目的室（小）</w:t>
            </w:r>
          </w:p>
        </w:tc>
        <w:tc>
          <w:tcPr>
            <w:tcW w:w="3781" w:type="dxa"/>
          </w:tcPr>
          <w:p w:rsidR="00D93A92" w:rsidRPr="00D93A92" w:rsidRDefault="00D93A92" w:rsidP="00D93A92">
            <w:pPr>
              <w:snapToGrid w:val="0"/>
              <w:spacing w:line="209" w:lineRule="auto"/>
              <w:jc w:val="right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2,500円</w:t>
            </w:r>
          </w:p>
        </w:tc>
        <w:tc>
          <w:tcPr>
            <w:tcW w:w="3782" w:type="dxa"/>
          </w:tcPr>
          <w:p w:rsidR="00D93A92" w:rsidRPr="00D93A92" w:rsidRDefault="00D93A92" w:rsidP="00D93A92">
            <w:pPr>
              <w:snapToGrid w:val="0"/>
              <w:spacing w:line="209" w:lineRule="auto"/>
              <w:jc w:val="right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3,400円</w:t>
            </w:r>
          </w:p>
        </w:tc>
        <w:tc>
          <w:tcPr>
            <w:tcW w:w="3782" w:type="dxa"/>
          </w:tcPr>
          <w:p w:rsidR="00D93A92" w:rsidRPr="00D93A92" w:rsidRDefault="00D93A92" w:rsidP="00D93A92">
            <w:pPr>
              <w:snapToGrid w:val="0"/>
              <w:spacing w:line="209" w:lineRule="auto"/>
              <w:jc w:val="right"/>
              <w:rPr>
                <w:rFonts w:ascii="メイリオ" w:eastAsia="メイリオ" w:hAnsi="メイリオ"/>
                <w:sz w:val="24"/>
                <w:szCs w:val="20"/>
              </w:rPr>
            </w:pPr>
            <w:r w:rsidRPr="00D93A92">
              <w:rPr>
                <w:rFonts w:ascii="メイリオ" w:eastAsia="メイリオ" w:hAnsi="メイリオ" w:hint="eastAsia"/>
                <w:sz w:val="24"/>
                <w:szCs w:val="20"/>
              </w:rPr>
              <w:t>3,400円</w:t>
            </w:r>
          </w:p>
        </w:tc>
      </w:tr>
    </w:tbl>
    <w:p w:rsidR="005D3CBE" w:rsidRDefault="005D3CBE" w:rsidP="00D93A92">
      <w:pPr>
        <w:snapToGrid w:val="0"/>
        <w:spacing w:line="209" w:lineRule="auto"/>
        <w:jc w:val="right"/>
        <w:rPr>
          <w:rFonts w:ascii="メイリオ" w:eastAsia="メイリオ" w:hAnsi="メイリオ"/>
          <w:sz w:val="20"/>
          <w:szCs w:val="20"/>
        </w:rPr>
      </w:pPr>
    </w:p>
    <w:p w:rsidR="00D93A92" w:rsidRPr="00A301BE" w:rsidRDefault="00D93A92" w:rsidP="00D93A92">
      <w:pPr>
        <w:snapToGrid w:val="0"/>
        <w:spacing w:line="209" w:lineRule="auto"/>
        <w:rPr>
          <w:rFonts w:ascii="メイリオ" w:eastAsia="メイリオ" w:hAnsi="メイリオ" w:hint="eastAsia"/>
          <w:sz w:val="24"/>
          <w:szCs w:val="20"/>
        </w:rPr>
      </w:pPr>
      <w:r w:rsidRPr="00A301BE">
        <w:rPr>
          <w:rFonts w:ascii="メイリオ" w:eastAsia="メイリオ" w:hAnsi="メイリオ" w:hint="eastAsia"/>
          <w:sz w:val="24"/>
          <w:szCs w:val="20"/>
        </w:rPr>
        <w:t>備考</w:t>
      </w:r>
    </w:p>
    <w:p w:rsidR="00D93A92" w:rsidRPr="00A301BE" w:rsidRDefault="00D93A92" w:rsidP="00D93A92">
      <w:pPr>
        <w:snapToGrid w:val="0"/>
        <w:spacing w:line="209" w:lineRule="auto"/>
        <w:rPr>
          <w:rFonts w:ascii="メイリオ" w:eastAsia="メイリオ" w:hAnsi="メイリオ"/>
          <w:sz w:val="24"/>
          <w:szCs w:val="20"/>
        </w:rPr>
      </w:pPr>
    </w:p>
    <w:p w:rsidR="00D93A92" w:rsidRPr="00A301BE" w:rsidRDefault="00D93A92" w:rsidP="00A301BE">
      <w:pPr>
        <w:snapToGrid w:val="0"/>
        <w:spacing w:line="209" w:lineRule="auto"/>
        <w:ind w:left="600" w:hangingChars="250" w:hanging="600"/>
        <w:rPr>
          <w:rFonts w:ascii="メイリオ" w:eastAsia="メイリオ" w:hAnsi="メイリオ" w:hint="eastAsia"/>
          <w:sz w:val="24"/>
          <w:szCs w:val="20"/>
        </w:rPr>
      </w:pPr>
      <w:r w:rsidRPr="00A301BE">
        <w:rPr>
          <w:rFonts w:ascii="メイリオ" w:eastAsia="メイリオ" w:hAnsi="メイリオ" w:hint="eastAsia"/>
          <w:sz w:val="24"/>
          <w:szCs w:val="20"/>
        </w:rPr>
        <w:t>(1)　使用区分の午前とは午前9時から正午まで、午後とは午後1時から午後5時まで、夜間とは午後6時から午後10時までとし、それぞれの区分を1使用区分とする。</w:t>
      </w:r>
    </w:p>
    <w:p w:rsidR="00D93A92" w:rsidRPr="00A301BE" w:rsidRDefault="00D93A92" w:rsidP="00D93A92">
      <w:pPr>
        <w:snapToGrid w:val="0"/>
        <w:spacing w:line="209" w:lineRule="auto"/>
        <w:rPr>
          <w:rFonts w:ascii="メイリオ" w:eastAsia="メイリオ" w:hAnsi="メイリオ"/>
          <w:sz w:val="24"/>
          <w:szCs w:val="20"/>
        </w:rPr>
      </w:pPr>
    </w:p>
    <w:p w:rsidR="00D93A92" w:rsidRPr="00A301BE" w:rsidRDefault="00D93A92" w:rsidP="00A301BE">
      <w:pPr>
        <w:snapToGrid w:val="0"/>
        <w:spacing w:line="209" w:lineRule="auto"/>
        <w:ind w:left="600" w:hangingChars="250" w:hanging="600"/>
        <w:rPr>
          <w:rFonts w:ascii="メイリオ" w:eastAsia="メイリオ" w:hAnsi="メイリオ" w:hint="eastAsia"/>
          <w:sz w:val="24"/>
          <w:szCs w:val="20"/>
        </w:rPr>
      </w:pPr>
      <w:r w:rsidRPr="00A301BE">
        <w:rPr>
          <w:rFonts w:ascii="メイリオ" w:eastAsia="メイリオ" w:hAnsi="メイリオ" w:hint="eastAsia"/>
          <w:sz w:val="24"/>
          <w:szCs w:val="20"/>
        </w:rPr>
        <w:t>(2)　2使用区分以上を使用する場合に限り、その中間の時間(正午から午後1時まで又は午後5時から午後6時まで)を使用することができる。</w:t>
      </w:r>
      <w:bookmarkStart w:id="0" w:name="_GoBack"/>
      <w:bookmarkEnd w:id="0"/>
      <w:r w:rsidRPr="00A301BE">
        <w:rPr>
          <w:rFonts w:ascii="メイリオ" w:eastAsia="メイリオ" w:hAnsi="メイリオ" w:hint="eastAsia"/>
          <w:sz w:val="24"/>
          <w:szCs w:val="20"/>
        </w:rPr>
        <w:t>この場合において、それぞれの中間の時間の使用に係る使用料は徴収しない。</w:t>
      </w:r>
    </w:p>
    <w:p w:rsidR="00D93A92" w:rsidRPr="00A301BE" w:rsidRDefault="00D93A92" w:rsidP="00D93A92">
      <w:pPr>
        <w:snapToGrid w:val="0"/>
        <w:spacing w:line="209" w:lineRule="auto"/>
        <w:rPr>
          <w:rFonts w:ascii="メイリオ" w:eastAsia="メイリオ" w:hAnsi="メイリオ"/>
          <w:sz w:val="24"/>
          <w:szCs w:val="20"/>
        </w:rPr>
      </w:pPr>
    </w:p>
    <w:p w:rsidR="00D93A92" w:rsidRPr="00A301BE" w:rsidRDefault="00D93A92" w:rsidP="00D93A92">
      <w:pPr>
        <w:snapToGrid w:val="0"/>
        <w:spacing w:line="209" w:lineRule="auto"/>
        <w:rPr>
          <w:rFonts w:ascii="メイリオ" w:eastAsia="メイリオ" w:hAnsi="メイリオ" w:hint="eastAsia"/>
          <w:sz w:val="24"/>
          <w:szCs w:val="20"/>
        </w:rPr>
      </w:pPr>
      <w:r w:rsidRPr="00A301BE">
        <w:rPr>
          <w:rFonts w:ascii="メイリオ" w:eastAsia="メイリオ" w:hAnsi="メイリオ" w:hint="eastAsia"/>
          <w:sz w:val="24"/>
          <w:szCs w:val="20"/>
        </w:rPr>
        <w:t>(3)　使用時間には、準備及び原状回復に要する時間を含むものとする。</w:t>
      </w:r>
    </w:p>
    <w:p w:rsidR="00D93A92" w:rsidRPr="00D93A92" w:rsidRDefault="00D93A92" w:rsidP="00D93A92">
      <w:pPr>
        <w:snapToGrid w:val="0"/>
        <w:spacing w:line="209" w:lineRule="auto"/>
        <w:rPr>
          <w:rFonts w:ascii="メイリオ" w:eastAsia="メイリオ" w:hAnsi="メイリオ" w:hint="eastAsia"/>
          <w:sz w:val="20"/>
          <w:szCs w:val="20"/>
        </w:rPr>
      </w:pPr>
    </w:p>
    <w:sectPr w:rsidR="00D93A92" w:rsidRPr="00D93A92" w:rsidSect="007D477D">
      <w:headerReference w:type="default" r:id="rId6"/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64" w:rsidRDefault="00E57364" w:rsidP="00CC7DD3">
      <w:r>
        <w:separator/>
      </w:r>
    </w:p>
  </w:endnote>
  <w:endnote w:type="continuationSeparator" w:id="0">
    <w:p w:rsidR="00E57364" w:rsidRDefault="00E57364" w:rsidP="00C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64" w:rsidRDefault="00E57364" w:rsidP="00CC7DD3">
      <w:r>
        <w:separator/>
      </w:r>
    </w:p>
  </w:footnote>
  <w:footnote w:type="continuationSeparator" w:id="0">
    <w:p w:rsidR="00E57364" w:rsidRDefault="00E57364" w:rsidP="00CC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A" w:rsidRPr="006E7D57" w:rsidRDefault="00B93079" w:rsidP="006E7D57">
    <w:pPr>
      <w:pStyle w:val="a3"/>
      <w:spacing w:line="209" w:lineRule="auto"/>
      <w:rPr>
        <w:rFonts w:ascii="メイリオ" w:eastAsia="メイリオ" w:hAnsi="メイリオ"/>
        <w:sz w:val="28"/>
        <w:szCs w:val="28"/>
      </w:rPr>
    </w:pPr>
    <w:r w:rsidRPr="006E7D57">
      <w:rPr>
        <w:rFonts w:ascii="メイリオ" w:eastAsia="メイリオ" w:hAnsi="メイリオ" w:hint="eastAsia"/>
        <w:b/>
        <w:sz w:val="28"/>
        <w:szCs w:val="28"/>
      </w:rPr>
      <w:t>大森北</w:t>
    </w:r>
    <w:r w:rsidR="007D477D">
      <w:rPr>
        <w:rFonts w:ascii="メイリオ" w:eastAsia="メイリオ" w:hAnsi="メイリオ" w:hint="eastAsia"/>
        <w:b/>
        <w:sz w:val="28"/>
        <w:szCs w:val="28"/>
      </w:rPr>
      <w:t>区民活動施設　施設使用料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D"/>
    <w:rsid w:val="00033D34"/>
    <w:rsid w:val="00082782"/>
    <w:rsid w:val="000E4C4B"/>
    <w:rsid w:val="001C4065"/>
    <w:rsid w:val="0031549A"/>
    <w:rsid w:val="00335619"/>
    <w:rsid w:val="003D5F76"/>
    <w:rsid w:val="003E558C"/>
    <w:rsid w:val="00441A9B"/>
    <w:rsid w:val="004450B6"/>
    <w:rsid w:val="004F15E0"/>
    <w:rsid w:val="004F6D03"/>
    <w:rsid w:val="0053790D"/>
    <w:rsid w:val="005D3CBE"/>
    <w:rsid w:val="005E5927"/>
    <w:rsid w:val="006D573A"/>
    <w:rsid w:val="006E7D57"/>
    <w:rsid w:val="007163F3"/>
    <w:rsid w:val="00741ACB"/>
    <w:rsid w:val="00750F18"/>
    <w:rsid w:val="007D477D"/>
    <w:rsid w:val="00876EE3"/>
    <w:rsid w:val="008B7446"/>
    <w:rsid w:val="0094137C"/>
    <w:rsid w:val="009C2CE4"/>
    <w:rsid w:val="00A1104F"/>
    <w:rsid w:val="00A301BE"/>
    <w:rsid w:val="00AB445F"/>
    <w:rsid w:val="00B550EC"/>
    <w:rsid w:val="00B93079"/>
    <w:rsid w:val="00C2273B"/>
    <w:rsid w:val="00C23697"/>
    <w:rsid w:val="00CC0A5D"/>
    <w:rsid w:val="00CC1AF5"/>
    <w:rsid w:val="00CC7DD3"/>
    <w:rsid w:val="00D93A92"/>
    <w:rsid w:val="00E46335"/>
    <w:rsid w:val="00E5443A"/>
    <w:rsid w:val="00E57364"/>
    <w:rsid w:val="00EA65A2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9D638-8547-441E-B937-DB95C5B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5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E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7D5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7D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 英克</dc:creator>
  <cp:keywords/>
  <dc:description/>
  <cp:lastModifiedBy>安田 航</cp:lastModifiedBy>
  <cp:revision>3</cp:revision>
  <dcterms:created xsi:type="dcterms:W3CDTF">2024-05-14T09:17:00Z</dcterms:created>
  <dcterms:modified xsi:type="dcterms:W3CDTF">2024-05-14T09:20:00Z</dcterms:modified>
</cp:coreProperties>
</file>