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C6" w:rsidRPr="004E4A01" w:rsidRDefault="00F97283" w:rsidP="00704A99">
      <w:pPr>
        <w:wordWrap w:val="0"/>
        <w:spacing w:line="240" w:lineRule="auto"/>
        <w:ind w:firstLineChars="50" w:firstLine="120"/>
        <w:outlineLvl w:val="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景観資源【公園・緑地</w:t>
      </w:r>
      <w:r w:rsidR="007B0C05">
        <w:rPr>
          <w:rFonts w:hint="eastAsia"/>
          <w:sz w:val="24"/>
        </w:rPr>
        <w:t>】</w:t>
      </w:r>
      <w:r w:rsidR="003F1C5A">
        <w:rPr>
          <w:rFonts w:hint="eastAsia"/>
          <w:sz w:val="24"/>
        </w:rPr>
        <w:t>の景観形成</w:t>
      </w:r>
      <w:r w:rsidR="00595EC6">
        <w:rPr>
          <w:rFonts w:hint="eastAsia"/>
          <w:sz w:val="24"/>
        </w:rPr>
        <w:t>基準</w:t>
      </w:r>
      <w:r w:rsidR="00F03F5D">
        <w:rPr>
          <w:rFonts w:hint="eastAsia"/>
          <w:sz w:val="24"/>
        </w:rPr>
        <w:t>に対する措置状況説明書</w:t>
      </w:r>
      <w:r w:rsidR="005D63C2">
        <w:rPr>
          <w:rFonts w:hint="eastAsia"/>
          <w:sz w:val="24"/>
        </w:rPr>
        <w:t>（建築物</w:t>
      </w:r>
      <w:r w:rsidR="00E56D7E">
        <w:rPr>
          <w:rFonts w:ascii="ＭＳ 明朝" w:hAnsi="ＭＳ 明朝" w:hint="eastAsia"/>
          <w:sz w:val="24"/>
        </w:rPr>
        <w:t>の建築等</w:t>
      </w:r>
      <w:r w:rsidR="005D63C2">
        <w:rPr>
          <w:rFonts w:hint="eastAsia"/>
          <w:sz w:val="24"/>
        </w:rPr>
        <w:t>）</w:t>
      </w:r>
    </w:p>
    <w:p w:rsidR="00595EC6" w:rsidRDefault="00595EC6">
      <w:pPr>
        <w:wordWrap w:val="0"/>
        <w:spacing w:line="2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200"/>
        <w:gridCol w:w="50"/>
      </w:tblGrid>
      <w:tr w:rsidR="004E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A01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当該行為における景観形成に関する考え方</w:t>
            </w:r>
          </w:p>
        </w:tc>
      </w:tr>
      <w:tr w:rsidR="004E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1054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A77EB7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975B36" w:rsidRPr="00A77EB7" w:rsidRDefault="00975B36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595EC6" w:rsidRDefault="00595EC6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1</w:t>
            </w:r>
            <w:r>
              <w:rPr>
                <w:rFonts w:ascii="ＭＳ 明朝" w:hint="eastAsia"/>
              </w:rPr>
              <w:t xml:space="preserve">) </w:t>
            </w:r>
            <w:r w:rsidR="00430A8C">
              <w:rPr>
                <w:rFonts w:hint="eastAsia"/>
              </w:rPr>
              <w:t>配置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  <w:tr w:rsidR="00975B36" w:rsidTr="00975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975B36" w:rsidRPr="00BF63C1" w:rsidRDefault="00975B36" w:rsidP="009F5AC6">
            <w:pPr>
              <w:wordWrap w:val="0"/>
              <w:spacing w:line="300" w:lineRule="exact"/>
              <w:ind w:firstLineChars="50" w:firstLine="100"/>
              <w:rPr>
                <w:rFonts w:ascii="ＭＳ 明朝" w:hAnsi="ＭＳ 明朝" w:hint="eastAsia"/>
              </w:rPr>
            </w:pPr>
            <w:r w:rsidRPr="00BF63C1">
              <w:rPr>
                <w:rFonts w:ascii="ＭＳ 明朝" w:hAnsi="ＭＳ 明朝" w:hint="eastAsia"/>
              </w:rPr>
              <w:t>【公園・緑地】に面してオープンスペースを設けたり、高層部を後退させるなどし、圧迫感の</w:t>
            </w:r>
          </w:p>
          <w:p w:rsidR="00975B36" w:rsidRDefault="00975B36" w:rsidP="00503D10">
            <w:pPr>
              <w:wordWrap w:val="0"/>
              <w:spacing w:line="300" w:lineRule="exact"/>
              <w:ind w:leftChars="100" w:left="200"/>
            </w:pPr>
            <w:r w:rsidRPr="00BF63C1">
              <w:rPr>
                <w:rFonts w:ascii="ＭＳ 明朝" w:hAnsi="ＭＳ 明朝" w:hint="eastAsia"/>
              </w:rPr>
              <w:t>軽減を図る。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</w:tr>
      <w:tr w:rsidR="00975B36" w:rsidTr="00930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1E76A0" w:rsidRDefault="00975B36" w:rsidP="006F102A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6F102A" w:rsidRPr="001E76A0" w:rsidRDefault="006F102A" w:rsidP="006F102A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</w:tr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EC6" w:rsidRPr="00430A8C" w:rsidRDefault="00595EC6" w:rsidP="00430A8C">
            <w:pPr>
              <w:wordWrap w:val="0"/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(</w:t>
            </w:r>
            <w:r w:rsidR="005D63C2">
              <w:rPr>
                <w:rFonts w:hint="eastAsia"/>
              </w:rPr>
              <w:t>2</w:t>
            </w:r>
            <w:r>
              <w:rPr>
                <w:rFonts w:ascii="ＭＳ 明朝" w:hint="eastAsia"/>
              </w:rPr>
              <w:t xml:space="preserve">) </w:t>
            </w:r>
            <w:r w:rsidR="00430A8C" w:rsidRPr="00430A8C">
              <w:rPr>
                <w:rFonts w:ascii="ＭＳ 明朝" w:hint="eastAsia"/>
              </w:rPr>
              <w:t>形態・意匠・色彩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  <w:tr w:rsidR="00975B36" w:rsidTr="00975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975B36" w:rsidRPr="00BF63C1" w:rsidRDefault="00975B36" w:rsidP="00C102DE">
            <w:pPr>
              <w:wordWrap w:val="0"/>
              <w:spacing w:line="280" w:lineRule="exact"/>
              <w:ind w:firstLineChars="50" w:firstLine="100"/>
              <w:rPr>
                <w:rFonts w:ascii="ＭＳ 明朝" w:hAnsi="ＭＳ 明朝" w:hint="eastAsia"/>
              </w:rPr>
            </w:pPr>
            <w:r w:rsidRPr="00BF63C1">
              <w:rPr>
                <w:rFonts w:ascii="ＭＳ 明朝" w:hAnsi="ＭＳ 明朝" w:hint="eastAsia"/>
              </w:rPr>
              <w:t>【公園・緑地】の緑や開放感と調和した落ち着きのある色彩とする。</w:t>
            </w:r>
          </w:p>
          <w:p w:rsidR="00975B36" w:rsidRDefault="00975B36" w:rsidP="000823B4">
            <w:pPr>
              <w:wordWrap w:val="0"/>
              <w:spacing w:line="280" w:lineRule="exact"/>
              <w:ind w:leftChars="56" w:left="112" w:firstLineChars="50" w:firstLine="100"/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</w:tr>
      <w:tr w:rsidR="00975B36" w:rsidTr="00930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975B36" w:rsidRDefault="00975B36" w:rsidP="006F102A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6F102A" w:rsidRPr="00975B36" w:rsidRDefault="006F102A" w:rsidP="006F102A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</w:tr>
      <w:tr w:rsidR="00975B36" w:rsidTr="00975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7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975B36" w:rsidRPr="00BF63C1" w:rsidRDefault="00975B36" w:rsidP="00C102DE">
            <w:pPr>
              <w:wordWrap w:val="0"/>
              <w:spacing w:line="280" w:lineRule="exact"/>
              <w:ind w:firstLineChars="50" w:firstLine="100"/>
              <w:rPr>
                <w:rFonts w:ascii="ＭＳ 明朝" w:hAnsi="ＭＳ 明朝" w:hint="eastAsia"/>
              </w:rPr>
            </w:pPr>
            <w:r w:rsidRPr="00BF63C1">
              <w:rPr>
                <w:rFonts w:ascii="ＭＳ 明朝" w:hAnsi="ＭＳ 明朝" w:hint="eastAsia"/>
              </w:rPr>
              <w:t>【公園・緑地】に面して開口部を設けたり分節するなど、無表情にならないようにする。</w:t>
            </w:r>
          </w:p>
          <w:p w:rsidR="00975B36" w:rsidRDefault="00975B36" w:rsidP="00C102DE">
            <w:pPr>
              <w:wordWrap w:val="0"/>
              <w:spacing w:line="280" w:lineRule="exact"/>
              <w:ind w:firstLineChars="150" w:firstLine="300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</w:tr>
      <w:tr w:rsidR="00975B36" w:rsidTr="00975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975B36" w:rsidRDefault="00975B36" w:rsidP="006F102A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975B36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6F102A" w:rsidRPr="00975B36" w:rsidRDefault="006F102A" w:rsidP="006F102A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</w:tr>
      <w:tr w:rsidR="00975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B36" w:rsidRDefault="00975B36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rPr>
                <w:rFonts w:hint="eastAsia"/>
              </w:rPr>
              <w:t>3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公開空地・外構・緑化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</w:tr>
      <w:tr w:rsidR="00975B36" w:rsidTr="00930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975B36" w:rsidRPr="00BF63C1" w:rsidRDefault="00975B36" w:rsidP="00C102DE">
            <w:pPr>
              <w:wordWrap w:val="0"/>
              <w:spacing w:line="300" w:lineRule="exact"/>
              <w:ind w:firstLineChars="50" w:firstLine="100"/>
              <w:rPr>
                <w:rFonts w:ascii="ＭＳ 明朝" w:hAnsi="ＭＳ 明朝" w:hint="eastAsia"/>
              </w:rPr>
            </w:pPr>
            <w:r w:rsidRPr="00BF63C1">
              <w:rPr>
                <w:rFonts w:ascii="ＭＳ 明朝" w:hAnsi="ＭＳ 明朝" w:hint="eastAsia"/>
              </w:rPr>
              <w:t>【公園・緑地】に面する部分の緑化を積極的に行い、【公園・緑地】の緑との連続性に配慮する。</w:t>
            </w:r>
          </w:p>
          <w:p w:rsidR="00975B36" w:rsidRDefault="00975B36" w:rsidP="00314FDA">
            <w:pPr>
              <w:wordWrap w:val="0"/>
              <w:spacing w:line="300" w:lineRule="exact"/>
              <w:ind w:firstLineChars="100" w:firstLine="200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</w:tr>
      <w:tr w:rsidR="00975B36" w:rsidTr="00930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5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975B36" w:rsidRDefault="00975B36" w:rsidP="006F102A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6F102A" w:rsidRPr="00975B36" w:rsidRDefault="006F102A" w:rsidP="006F102A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975B36" w:rsidRDefault="00975B36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201" w:lineRule="exact"/>
      </w:pPr>
    </w:p>
    <w:p w:rsidR="00595EC6" w:rsidRDefault="00595EC6" w:rsidP="009C1506">
      <w:pPr>
        <w:wordWrap w:val="0"/>
        <w:spacing w:line="240" w:lineRule="auto"/>
        <w:outlineLvl w:val="0"/>
      </w:pPr>
      <w:bookmarkStart w:id="0" w:name="_GoBack"/>
      <w:r>
        <w:rPr>
          <w:rFonts w:hint="eastAsia"/>
        </w:rPr>
        <w:t xml:space="preserve">　上記以外で特に景観に配慮した事項</w:t>
      </w:r>
    </w:p>
    <w:bookmarkEnd w:id="0"/>
    <w:p w:rsidR="00595EC6" w:rsidRDefault="00595EC6">
      <w:pPr>
        <w:wordWrap w:val="0"/>
        <w:spacing w:line="1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4"/>
        <w:gridCol w:w="29"/>
      </w:tblGrid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24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B36" w:rsidRDefault="00975B36" w:rsidP="00BF184E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BF184E" w:rsidRPr="00975B36" w:rsidRDefault="00BF184E" w:rsidP="00BF184E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9" w:type="dxa"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sectPr w:rsidR="00595EC6" w:rsidSect="008E537C">
      <w:headerReference w:type="default" r:id="rId6"/>
      <w:type w:val="nextColumn"/>
      <w:pgSz w:w="11905" w:h="16837"/>
      <w:pgMar w:top="850" w:right="1102" w:bottom="540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93" w:rsidRDefault="007C5D93">
      <w:r>
        <w:separator/>
      </w:r>
    </w:p>
  </w:endnote>
  <w:endnote w:type="continuationSeparator" w:id="0">
    <w:p w:rsidR="007C5D93" w:rsidRDefault="007C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93" w:rsidRDefault="007C5D93">
      <w:r>
        <w:separator/>
      </w:r>
    </w:p>
  </w:footnote>
  <w:footnote w:type="continuationSeparator" w:id="0">
    <w:p w:rsidR="007C5D93" w:rsidRDefault="007C5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F0" w:rsidRDefault="001569F0" w:rsidP="0078400B">
    <w:pPr>
      <w:pStyle w:val="a4"/>
      <w:jc w:val="right"/>
      <w:rPr>
        <w:rFonts w:hint="eastAsia"/>
      </w:rPr>
    </w:pPr>
  </w:p>
  <w:p w:rsidR="001569F0" w:rsidRDefault="008E537C" w:rsidP="0078400B">
    <w:pPr>
      <w:pStyle w:val="a4"/>
      <w:jc w:val="right"/>
    </w:pPr>
    <w:r>
      <w:rPr>
        <w:rFonts w:hint="eastAsia"/>
      </w:rPr>
      <w:t>景観資源</w:t>
    </w:r>
    <w:r w:rsidR="001569F0">
      <w:rPr>
        <w:rFonts w:hint="eastAsia"/>
      </w:rPr>
      <w:t>配慮状況（建築物</w:t>
    </w:r>
    <w:r w:rsidR="00116A17">
      <w:rPr>
        <w:rFonts w:hint="eastAsia"/>
      </w:rPr>
      <w:t>の建築等</w:t>
    </w:r>
    <w:r w:rsidR="001569F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6"/>
    <w:rsid w:val="0000233F"/>
    <w:rsid w:val="000061CC"/>
    <w:rsid w:val="0001600A"/>
    <w:rsid w:val="00044154"/>
    <w:rsid w:val="00071E10"/>
    <w:rsid w:val="00073E42"/>
    <w:rsid w:val="000823B4"/>
    <w:rsid w:val="00085614"/>
    <w:rsid w:val="00116A17"/>
    <w:rsid w:val="001569F0"/>
    <w:rsid w:val="00157501"/>
    <w:rsid w:val="001659E7"/>
    <w:rsid w:val="001907C6"/>
    <w:rsid w:val="001A52CB"/>
    <w:rsid w:val="001E76A0"/>
    <w:rsid w:val="0024228F"/>
    <w:rsid w:val="00264AE7"/>
    <w:rsid w:val="002C60BC"/>
    <w:rsid w:val="002D00E6"/>
    <w:rsid w:val="002D1AF3"/>
    <w:rsid w:val="002E7925"/>
    <w:rsid w:val="00314FDA"/>
    <w:rsid w:val="003377C4"/>
    <w:rsid w:val="00363BA1"/>
    <w:rsid w:val="003A480B"/>
    <w:rsid w:val="003C5B5E"/>
    <w:rsid w:val="003F1C5A"/>
    <w:rsid w:val="00407F75"/>
    <w:rsid w:val="00412B5C"/>
    <w:rsid w:val="00421100"/>
    <w:rsid w:val="00430A8C"/>
    <w:rsid w:val="004625C9"/>
    <w:rsid w:val="004959FC"/>
    <w:rsid w:val="00496147"/>
    <w:rsid w:val="004A694F"/>
    <w:rsid w:val="004B7DC1"/>
    <w:rsid w:val="004E4A01"/>
    <w:rsid w:val="00503D10"/>
    <w:rsid w:val="00583D37"/>
    <w:rsid w:val="00595EC6"/>
    <w:rsid w:val="005D63C2"/>
    <w:rsid w:val="0060167D"/>
    <w:rsid w:val="00642089"/>
    <w:rsid w:val="006B6FE8"/>
    <w:rsid w:val="006E4BA8"/>
    <w:rsid w:val="006F102A"/>
    <w:rsid w:val="006F3EF1"/>
    <w:rsid w:val="00704A99"/>
    <w:rsid w:val="00711544"/>
    <w:rsid w:val="00740053"/>
    <w:rsid w:val="00744FAC"/>
    <w:rsid w:val="0078400B"/>
    <w:rsid w:val="007973A5"/>
    <w:rsid w:val="007B0C05"/>
    <w:rsid w:val="007C5D93"/>
    <w:rsid w:val="00824D20"/>
    <w:rsid w:val="00847095"/>
    <w:rsid w:val="008508CB"/>
    <w:rsid w:val="008533D4"/>
    <w:rsid w:val="008E537C"/>
    <w:rsid w:val="008E5EBE"/>
    <w:rsid w:val="00912551"/>
    <w:rsid w:val="00925353"/>
    <w:rsid w:val="009304FB"/>
    <w:rsid w:val="00960D4D"/>
    <w:rsid w:val="00975B36"/>
    <w:rsid w:val="009C1506"/>
    <w:rsid w:val="009F5AC6"/>
    <w:rsid w:val="00A77EB7"/>
    <w:rsid w:val="00A864D8"/>
    <w:rsid w:val="00A93AC2"/>
    <w:rsid w:val="00AD2DEF"/>
    <w:rsid w:val="00AE1F5A"/>
    <w:rsid w:val="00B473BA"/>
    <w:rsid w:val="00BE2FD8"/>
    <w:rsid w:val="00BF184E"/>
    <w:rsid w:val="00BF5D12"/>
    <w:rsid w:val="00BF63C1"/>
    <w:rsid w:val="00C102DE"/>
    <w:rsid w:val="00C257E3"/>
    <w:rsid w:val="00C36210"/>
    <w:rsid w:val="00C43330"/>
    <w:rsid w:val="00C75F96"/>
    <w:rsid w:val="00CB0DC6"/>
    <w:rsid w:val="00CF36EB"/>
    <w:rsid w:val="00D044FC"/>
    <w:rsid w:val="00D80202"/>
    <w:rsid w:val="00DE38C1"/>
    <w:rsid w:val="00DF70CE"/>
    <w:rsid w:val="00E0448F"/>
    <w:rsid w:val="00E15C00"/>
    <w:rsid w:val="00E56D7E"/>
    <w:rsid w:val="00E95753"/>
    <w:rsid w:val="00F03F5D"/>
    <w:rsid w:val="00F33E2E"/>
    <w:rsid w:val="00F42A9F"/>
    <w:rsid w:val="00F758C5"/>
    <w:rsid w:val="00F92BD3"/>
    <w:rsid w:val="00F9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7070F-57DC-4E31-B3B6-33A10CF5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33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住環境向上市街地の景観形成基準に対する措置状況説明書（建築物の建築等）</vt:lpstr>
      <vt:lpstr>住環境向上市街地の景観形成基準に対する措置状況説明書（建築物の建築等）</vt:lpstr>
    </vt:vector>
  </TitlesOfParts>
  <Company> 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2023-12-20T07:55:00Z</cp:lastPrinted>
  <dcterms:created xsi:type="dcterms:W3CDTF">2024-03-27T08:02:00Z</dcterms:created>
  <dcterms:modified xsi:type="dcterms:W3CDTF">2024-03-27T08:02:00Z</dcterms:modified>
</cp:coreProperties>
</file>