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4966"/>
        <w:gridCol w:w="4996"/>
      </w:tblGrid>
      <w:tr w:rsidR="0092386E" w:rsidRPr="0092386E" w:rsidTr="0092386E">
        <w:tc>
          <w:tcPr>
            <w:tcW w:w="4966" w:type="dxa"/>
          </w:tcPr>
          <w:p w:rsidR="0092386E" w:rsidRPr="0092386E" w:rsidRDefault="00401430" w:rsidP="00401430">
            <w:pPr>
              <w:jc w:val="center"/>
              <w:rPr>
                <w:sz w:val="20"/>
              </w:rPr>
            </w:pPr>
            <w:r w:rsidRPr="00401430">
              <w:rPr>
                <w:rFonts w:ascii="ＭＳ 明朝" w:eastAsia="ＭＳ 明朝" w:hAnsi="ＭＳ 明朝" w:cs="ＭＳ Ｐゴシック"/>
                <w:noProof/>
                <w:color w:val="000000"/>
                <w:kern w:val="0"/>
                <w:sz w:val="20"/>
              </w:rPr>
              <mc:AlternateContent>
                <mc:Choice Requires="wps">
                  <w:drawing>
                    <wp:anchor distT="0" distB="0" distL="114300" distR="114300" simplePos="0" relativeHeight="251659264" behindDoc="0" locked="0" layoutInCell="1" allowOverlap="1" wp14:anchorId="43CDF8DF" wp14:editId="4FD15CA0">
                      <wp:simplePos x="0" y="0"/>
                      <wp:positionH relativeFrom="column">
                        <wp:posOffset>691724</wp:posOffset>
                      </wp:positionH>
                      <wp:positionV relativeFrom="paragraph">
                        <wp:posOffset>-578485</wp:posOffset>
                      </wp:positionV>
                      <wp:extent cx="484495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955" cy="1403985"/>
                              </a:xfrm>
                              <a:prstGeom prst="rect">
                                <a:avLst/>
                              </a:prstGeom>
                              <a:noFill/>
                              <a:ln w="9525">
                                <a:noFill/>
                                <a:miter lim="800000"/>
                                <a:headEnd/>
                                <a:tailEnd/>
                              </a:ln>
                            </wps:spPr>
                            <wps:txbx>
                              <w:txbxContent>
                                <w:p w:rsidR="00401430" w:rsidRPr="00401430" w:rsidRDefault="00401430">
                                  <w:pPr>
                                    <w:rPr>
                                      <w:b/>
                                      <w:sz w:val="28"/>
                                      <w:u w:val="single"/>
                                    </w:rPr>
                                  </w:pPr>
                                  <w:r w:rsidRPr="00401430">
                                    <w:rPr>
                                      <w:rFonts w:hint="eastAsia"/>
                                      <w:b/>
                                      <w:sz w:val="28"/>
                                      <w:u w:val="single"/>
                                    </w:rPr>
                                    <w:t>大田区コミュニティバス等検討会議設置要綱　新旧対照表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45pt;margin-top:-45.55pt;width:38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" filled="f" stroked="f">
                      <v:textbox style="mso-fit-shape-to-text:t">
                        <w:txbxContent>
                          <w:p w:rsidR="00401430" w:rsidRPr="00401430" w:rsidRDefault="00401430">
                            <w:pPr>
                              <w:rPr>
                                <w:b/>
                                <w:sz w:val="28"/>
                                <w:u w:val="single"/>
                              </w:rPr>
                            </w:pPr>
                            <w:r w:rsidRPr="00401430">
                              <w:rPr>
                                <w:rFonts w:hint="eastAsia"/>
                                <w:b/>
                                <w:sz w:val="28"/>
                                <w:u w:val="single"/>
                              </w:rPr>
                              <w:t>大田区コミュニティバス等検討会議設置要綱　新旧対照表</w:t>
                            </w:r>
                          </w:p>
                        </w:txbxContent>
                      </v:textbox>
                    </v:shape>
                  </w:pict>
                </mc:Fallback>
              </mc:AlternateContent>
            </w:r>
            <w:r w:rsidR="0092386E" w:rsidRPr="0092386E">
              <w:rPr>
                <w:rFonts w:hint="eastAsia"/>
                <w:sz w:val="20"/>
              </w:rPr>
              <w:t>新</w:t>
            </w:r>
          </w:p>
        </w:tc>
        <w:tc>
          <w:tcPr>
            <w:tcW w:w="4996" w:type="dxa"/>
          </w:tcPr>
          <w:p w:rsidR="0092386E" w:rsidRPr="0092386E" w:rsidRDefault="00615337" w:rsidP="00401430">
            <w:pPr>
              <w:jc w:val="center"/>
              <w:rPr>
                <w:sz w:val="20"/>
              </w:rPr>
            </w:pPr>
            <w:r w:rsidRPr="00615337">
              <w:rPr>
                <w:rFonts w:ascii="ＭＳ 明朝" w:eastAsia="ＭＳ 明朝" w:hAnsi="ＭＳ 明朝"/>
                <w:noProof/>
                <w:color w:val="FF0000"/>
                <w:sz w:val="20"/>
                <w:u w:val="single"/>
              </w:rPr>
              <mc:AlternateContent>
                <mc:Choice Requires="wps">
                  <w:drawing>
                    <wp:anchor distT="0" distB="0" distL="114300" distR="114300" simplePos="0" relativeHeight="251661312" behindDoc="0" locked="0" layoutInCell="1" allowOverlap="1" wp14:anchorId="36D8637B" wp14:editId="266D2C0B">
                      <wp:simplePos x="0" y="0"/>
                      <wp:positionH relativeFrom="column">
                        <wp:posOffset>2571883</wp:posOffset>
                      </wp:positionH>
                      <wp:positionV relativeFrom="paragraph">
                        <wp:posOffset>-717095</wp:posOffset>
                      </wp:positionV>
                      <wp:extent cx="1118870" cy="457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57200"/>
                              </a:xfrm>
                              <a:prstGeom prst="rect">
                                <a:avLst/>
                              </a:prstGeom>
                              <a:noFill/>
                              <a:ln w="9525">
                                <a:noFill/>
                                <a:miter lim="800000"/>
                                <a:headEnd/>
                                <a:tailEnd/>
                              </a:ln>
                            </wps:spPr>
                            <wps:txbx>
                              <w:txbxContent>
                                <w:p w:rsidR="00615337" w:rsidRPr="00615337" w:rsidRDefault="00615337">
                                  <w:pPr>
                                    <w:rPr>
                                      <w:sz w:val="24"/>
                                    </w:rPr>
                                  </w:pPr>
                                  <w:r w:rsidRPr="00615337">
                                    <w:rPr>
                                      <w:rFonts w:hint="eastAsia"/>
                                      <w:sz w:val="24"/>
                                    </w:rPr>
                                    <w:t>資料１</w:t>
                                  </w:r>
                                  <w:r w:rsidRPr="00615337">
                                    <w:rPr>
                                      <w:rFonts w:hint="eastAsia"/>
                                      <w:sz w:val="24"/>
                                    </w:rPr>
                                    <w:t>-</w:t>
                                  </w:r>
                                  <w:r w:rsidRPr="00615337">
                                    <w:rPr>
                                      <w:rFonts w:hint="eastAsia"/>
                                      <w:sz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2.5pt;margin-top:-56.45pt;width:8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" filled="f" stroked="f">
                      <v:textbox>
                        <w:txbxContent>
                          <w:p w:rsidR="00615337" w:rsidRPr="00615337" w:rsidRDefault="00615337">
                            <w:pPr>
                              <w:rPr>
                                <w:sz w:val="24"/>
                              </w:rPr>
                            </w:pPr>
                            <w:r w:rsidRPr="00615337">
                              <w:rPr>
                                <w:rFonts w:hint="eastAsia"/>
                                <w:sz w:val="24"/>
                              </w:rPr>
                              <w:t>資料１</w:t>
                            </w:r>
                            <w:r w:rsidRPr="00615337">
                              <w:rPr>
                                <w:rFonts w:hint="eastAsia"/>
                                <w:sz w:val="24"/>
                              </w:rPr>
                              <w:t>-</w:t>
                            </w:r>
                            <w:r w:rsidRPr="00615337">
                              <w:rPr>
                                <w:rFonts w:hint="eastAsia"/>
                                <w:sz w:val="24"/>
                              </w:rPr>
                              <w:t>３</w:t>
                            </w:r>
                          </w:p>
                        </w:txbxContent>
                      </v:textbox>
                    </v:shape>
                  </w:pict>
                </mc:Fallback>
              </mc:AlternateContent>
            </w:r>
            <w:r w:rsidR="0092386E" w:rsidRPr="0092386E">
              <w:rPr>
                <w:rFonts w:hint="eastAsia"/>
                <w:sz w:val="20"/>
              </w:rPr>
              <w:t>旧</w:t>
            </w:r>
          </w:p>
        </w:tc>
      </w:tr>
      <w:tr w:rsidR="0092386E" w:rsidRPr="0092386E" w:rsidTr="0092386E">
        <w:tc>
          <w:tcPr>
            <w:tcW w:w="4966" w:type="dxa"/>
          </w:tcPr>
          <w:p w:rsidR="0092386E" w:rsidRPr="00401430" w:rsidRDefault="0092386E" w:rsidP="00401430">
            <w:pPr>
              <w:ind w:left="200" w:hangingChars="100" w:hanging="200"/>
              <w:jc w:val="center"/>
              <w:rPr>
                <w:rFonts w:ascii="ＭＳ 明朝" w:eastAsia="ＭＳ 明朝" w:hAnsi="ＭＳ 明朝" w:cs="ＭＳ Ｐゴシック"/>
                <w:color w:val="000000"/>
                <w:kern w:val="0"/>
                <w:sz w:val="20"/>
              </w:rPr>
            </w:pPr>
            <w:r w:rsidRPr="00401430">
              <w:rPr>
                <w:rFonts w:ascii="ＭＳ 明朝" w:eastAsia="ＭＳ 明朝" w:hAnsi="ＭＳ 明朝" w:cs="ＭＳ Ｐゴシック" w:hint="eastAsia"/>
                <w:color w:val="000000"/>
                <w:kern w:val="0"/>
                <w:sz w:val="20"/>
              </w:rPr>
              <w:t>大田区コミュニティバス等検討会議設置要綱</w:t>
            </w:r>
          </w:p>
          <w:p w:rsidR="0092386E" w:rsidRPr="0092386E" w:rsidRDefault="0092386E" w:rsidP="0092386E">
            <w:pPr>
              <w:jc w:val="right"/>
              <w:rPr>
                <w:rFonts w:ascii="ＭＳ 明朝" w:eastAsia="ＭＳ 明朝" w:hAnsi="ＭＳ 明朝"/>
                <w:sz w:val="20"/>
              </w:rPr>
            </w:pPr>
          </w:p>
          <w:p w:rsidR="0092386E" w:rsidRPr="0092386E" w:rsidRDefault="0092386E" w:rsidP="0092386E">
            <w:pPr>
              <w:jc w:val="right"/>
              <w:rPr>
                <w:rFonts w:ascii="ＭＳ 明朝" w:eastAsia="ＭＳ 明朝" w:hAnsi="ＭＳ 明朝"/>
                <w:sz w:val="20"/>
              </w:rPr>
            </w:pPr>
            <w:r w:rsidRPr="0092386E">
              <w:rPr>
                <w:rFonts w:ascii="ＭＳ 明朝" w:eastAsia="ＭＳ 明朝" w:hAnsi="ＭＳ 明朝" w:hint="eastAsia"/>
                <w:sz w:val="20"/>
              </w:rPr>
              <w:t>21 都 都 発 第 10910 号</w:t>
            </w:r>
          </w:p>
          <w:p w:rsidR="0092386E" w:rsidRPr="0092386E" w:rsidRDefault="0092386E" w:rsidP="0092386E">
            <w:pPr>
              <w:jc w:val="right"/>
              <w:rPr>
                <w:rFonts w:ascii="ＭＳ 明朝" w:eastAsia="ＭＳ 明朝" w:hAnsi="ＭＳ 明朝"/>
                <w:sz w:val="20"/>
              </w:rPr>
            </w:pPr>
            <w:r w:rsidRPr="0092386E">
              <w:rPr>
                <w:rFonts w:ascii="ＭＳ 明朝" w:eastAsia="ＭＳ 明朝" w:hAnsi="ＭＳ 明朝" w:hint="eastAsia"/>
                <w:sz w:val="20"/>
              </w:rPr>
              <w:t>平成21年7月22日区長決定</w:t>
            </w:r>
          </w:p>
          <w:p w:rsidR="0092386E" w:rsidRPr="0092386E" w:rsidRDefault="0092386E" w:rsidP="0092386E">
            <w:pPr>
              <w:wordWrap w:val="0"/>
              <w:jc w:val="right"/>
              <w:rPr>
                <w:rFonts w:ascii="ＭＳ 明朝" w:eastAsia="ＭＳ 明朝" w:hAnsi="ＭＳ 明朝"/>
                <w:color w:val="FF0000"/>
                <w:sz w:val="20"/>
                <w:u w:val="single"/>
              </w:rPr>
            </w:pPr>
            <w:r w:rsidRPr="0092386E">
              <w:rPr>
                <w:rFonts w:ascii="ＭＳ 明朝" w:eastAsia="ＭＳ 明朝" w:hAnsi="ＭＳ 明朝" w:hint="eastAsia"/>
                <w:color w:val="FF0000"/>
                <w:sz w:val="20"/>
                <w:u w:val="single"/>
              </w:rPr>
              <w:t>29</w:t>
            </w:r>
            <w:r w:rsidR="002B5C38">
              <w:rPr>
                <w:rFonts w:ascii="ＭＳ 明朝" w:eastAsia="ＭＳ 明朝" w:hAnsi="ＭＳ 明朝" w:hint="eastAsia"/>
                <w:color w:val="FF0000"/>
                <w:sz w:val="20"/>
                <w:u w:val="single"/>
              </w:rPr>
              <w:t xml:space="preserve"> ま 計 発　第11891</w:t>
            </w:r>
            <w:r w:rsidRPr="0092386E">
              <w:rPr>
                <w:rFonts w:ascii="ＭＳ 明朝" w:eastAsia="ＭＳ 明朝" w:hAnsi="ＭＳ 明朝" w:hint="eastAsia"/>
                <w:color w:val="FF0000"/>
                <w:sz w:val="20"/>
                <w:u w:val="single"/>
              </w:rPr>
              <w:t>号</w:t>
            </w:r>
          </w:p>
          <w:p w:rsidR="0092386E" w:rsidRPr="0092386E" w:rsidRDefault="0092386E" w:rsidP="0092386E">
            <w:pPr>
              <w:wordWrap w:val="0"/>
              <w:jc w:val="right"/>
              <w:rPr>
                <w:rFonts w:ascii="ＭＳ 明朝" w:eastAsia="ＭＳ 明朝" w:hAnsi="ＭＳ 明朝"/>
                <w:color w:val="FF0000"/>
                <w:sz w:val="20"/>
                <w:u w:val="single"/>
              </w:rPr>
            </w:pPr>
            <w:r w:rsidRPr="0092386E">
              <w:rPr>
                <w:rFonts w:ascii="ＭＳ 明朝" w:eastAsia="ＭＳ 明朝" w:hAnsi="ＭＳ 明朝" w:hint="eastAsia"/>
                <w:color w:val="FF0000"/>
                <w:sz w:val="20"/>
                <w:u w:val="single"/>
              </w:rPr>
              <w:t>平成</w:t>
            </w:r>
            <w:r w:rsidR="00B63D71">
              <w:rPr>
                <w:rFonts w:ascii="ＭＳ 明朝" w:eastAsia="ＭＳ 明朝" w:hAnsi="ＭＳ 明朝" w:hint="eastAsia"/>
                <w:color w:val="FF0000"/>
                <w:sz w:val="20"/>
                <w:u w:val="single"/>
              </w:rPr>
              <w:t>30</w:t>
            </w:r>
            <w:r w:rsidRPr="0092386E">
              <w:rPr>
                <w:rFonts w:ascii="ＭＳ 明朝" w:eastAsia="ＭＳ 明朝" w:hAnsi="ＭＳ 明朝" w:hint="eastAsia"/>
                <w:color w:val="FF0000"/>
                <w:sz w:val="20"/>
                <w:u w:val="single"/>
              </w:rPr>
              <w:t>年</w:t>
            </w:r>
            <w:r w:rsidR="002B5C38">
              <w:rPr>
                <w:rFonts w:ascii="ＭＳ 明朝" w:eastAsia="ＭＳ 明朝" w:hAnsi="ＭＳ 明朝" w:hint="eastAsia"/>
                <w:color w:val="FF0000"/>
                <w:sz w:val="20"/>
                <w:u w:val="single"/>
              </w:rPr>
              <w:t>2月14</w:t>
            </w:r>
            <w:r w:rsidR="00B63D71">
              <w:rPr>
                <w:rFonts w:ascii="ＭＳ 明朝" w:eastAsia="ＭＳ 明朝" w:hAnsi="ＭＳ 明朝" w:hint="eastAsia"/>
                <w:color w:val="FF0000"/>
                <w:sz w:val="20"/>
                <w:u w:val="single"/>
              </w:rPr>
              <w:t>日部</w:t>
            </w:r>
            <w:r w:rsidRPr="0092386E">
              <w:rPr>
                <w:rFonts w:ascii="ＭＳ 明朝" w:eastAsia="ＭＳ 明朝" w:hAnsi="ＭＳ 明朝" w:hint="eastAsia"/>
                <w:color w:val="FF0000"/>
                <w:sz w:val="20"/>
                <w:u w:val="single"/>
              </w:rPr>
              <w:t>長決定</w:t>
            </w:r>
          </w:p>
          <w:p w:rsidR="0092386E" w:rsidRPr="0092386E" w:rsidRDefault="0092386E" w:rsidP="0092386E">
            <w:pPr>
              <w:widowControl/>
              <w:jc w:val="left"/>
              <w:rPr>
                <w:rFonts w:ascii="ＭＳ 明朝" w:eastAsia="ＭＳ 明朝" w:hAnsi="ＭＳ 明朝" w:cs="ＭＳ Ｐゴシック"/>
                <w:color w:val="000000"/>
                <w:kern w:val="0"/>
                <w:sz w:val="20"/>
              </w:rPr>
            </w:pPr>
          </w:p>
          <w:p w:rsidR="0092386E" w:rsidRPr="0092386E" w:rsidRDefault="0092386E" w:rsidP="0092386E">
            <w:pPr>
              <w:widowControl/>
              <w:ind w:firstLineChars="100" w:firstLine="20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（目的）</w:t>
            </w:r>
          </w:p>
          <w:p w:rsidR="0092386E" w:rsidRPr="0092386E" w:rsidRDefault="0092386E" w:rsidP="00B672FA">
            <w:pPr>
              <w:ind w:left="200" w:hangingChars="100" w:hanging="200"/>
              <w:rPr>
                <w:rFonts w:ascii="ＭＳ 明朝" w:eastAsia="ＭＳ 明朝" w:hAnsi="ＭＳ 明朝" w:cs="ＭＳ Ｐゴシック"/>
                <w:color w:val="000000"/>
                <w:kern w:val="0"/>
                <w:sz w:val="20"/>
              </w:rPr>
            </w:pPr>
            <w:r w:rsidRPr="00B672FA">
              <w:rPr>
                <w:rFonts w:ascii="ＭＳ 明朝" w:eastAsia="ＭＳ 明朝" w:hAnsi="ＭＳ 明朝" w:cs="ＭＳ Ｐゴシック" w:hint="eastAsia"/>
                <w:bCs/>
                <w:color w:val="000000"/>
                <w:kern w:val="0"/>
                <w:sz w:val="20"/>
              </w:rPr>
              <w:t>第１条</w:t>
            </w:r>
            <w:r w:rsidRPr="0092386E">
              <w:rPr>
                <w:rFonts w:ascii="ＭＳ 明朝" w:eastAsia="ＭＳ 明朝" w:hAnsi="ＭＳ 明朝" w:cs="ＭＳ Ｐゴシック" w:hint="eastAsia"/>
                <w:color w:val="000000"/>
                <w:kern w:val="0"/>
                <w:sz w:val="20"/>
              </w:rPr>
              <w:t xml:space="preserve">　道路運送法（昭和26年法律第183号）の規定に基づき、地域における交通需要に応じた住民の生活に必要なバス等の旅客輸送の確保その他旅客の利便の増進を図り、地域の実情に即した輸送サービスの実現に必要となる事項を協議するため、大田区コミュニティバス等検討会議（以下「検討会議」という。）を設置する。</w:t>
            </w:r>
          </w:p>
          <w:p w:rsidR="0092386E" w:rsidRPr="0092386E" w:rsidRDefault="0092386E" w:rsidP="0092386E">
            <w:pPr>
              <w:widowControl/>
              <w:ind w:firstLineChars="100" w:firstLine="20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（協議事項）</w:t>
            </w:r>
          </w:p>
          <w:p w:rsidR="0092386E" w:rsidRPr="0092386E" w:rsidRDefault="0092386E" w:rsidP="00B672FA">
            <w:pPr>
              <w:widowControl/>
              <w:ind w:left="200" w:hangingChars="100" w:hanging="200"/>
              <w:jc w:val="left"/>
              <w:rPr>
                <w:rFonts w:ascii="ＭＳ 明朝" w:eastAsia="ＭＳ 明朝" w:hAnsi="ＭＳ 明朝" w:cs="ＭＳ Ｐゴシック"/>
                <w:color w:val="000000"/>
                <w:kern w:val="0"/>
                <w:sz w:val="20"/>
              </w:rPr>
            </w:pPr>
            <w:r w:rsidRPr="00B672FA">
              <w:rPr>
                <w:rFonts w:ascii="ＭＳ 明朝" w:eastAsia="ＭＳ 明朝" w:hAnsi="ＭＳ 明朝" w:cs="ＭＳ Ｐゴシック" w:hint="eastAsia"/>
                <w:bCs/>
                <w:color w:val="000000"/>
                <w:kern w:val="0"/>
                <w:sz w:val="20"/>
              </w:rPr>
              <w:t>第２条</w:t>
            </w:r>
            <w:r w:rsidRPr="0092386E">
              <w:rPr>
                <w:rFonts w:ascii="ＭＳ 明朝" w:eastAsia="ＭＳ 明朝" w:hAnsi="ＭＳ 明朝" w:cs="ＭＳ Ｐゴシック" w:hint="eastAsia"/>
                <w:color w:val="000000"/>
                <w:kern w:val="0"/>
                <w:sz w:val="20"/>
              </w:rPr>
              <w:t xml:space="preserve">　検討会議は、次に掲げる事項を協議するものとする。</w:t>
            </w:r>
          </w:p>
          <w:p w:rsidR="0092386E" w:rsidRPr="0092386E" w:rsidRDefault="0092386E" w:rsidP="0092386E">
            <w:pPr>
              <w:widowControl/>
              <w:ind w:leftChars="100" w:left="21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(１)　地域の実情に応じた適切な乗合旅客運送の態様</w:t>
            </w:r>
            <w:r w:rsidRPr="0092386E">
              <w:rPr>
                <w:rFonts w:ascii="ＭＳ 明朝" w:eastAsia="ＭＳ 明朝" w:hAnsi="ＭＳ 明朝" w:cs="ＭＳ Ｐゴシック" w:hint="eastAsia"/>
                <w:color w:val="FF0000"/>
                <w:kern w:val="0"/>
                <w:sz w:val="20"/>
                <w:u w:val="single"/>
              </w:rPr>
              <w:t>、</w:t>
            </w:r>
            <w:r w:rsidRPr="0092386E">
              <w:rPr>
                <w:rFonts w:ascii="ＭＳ 明朝" w:eastAsia="ＭＳ 明朝" w:hAnsi="ＭＳ 明朝" w:cs="ＭＳ Ｐゴシック" w:hint="eastAsia"/>
                <w:color w:val="000000"/>
                <w:kern w:val="0"/>
                <w:sz w:val="20"/>
              </w:rPr>
              <w:t>運賃</w:t>
            </w:r>
            <w:r w:rsidRPr="0092386E">
              <w:rPr>
                <w:rFonts w:ascii="ＭＳ 明朝" w:eastAsia="ＭＳ 明朝" w:hAnsi="ＭＳ 明朝" w:cs="ＭＳ Ｐゴシック" w:hint="eastAsia"/>
                <w:color w:val="FF0000"/>
                <w:kern w:val="0"/>
                <w:sz w:val="20"/>
                <w:u w:val="single"/>
              </w:rPr>
              <w:t>、</w:t>
            </w:r>
            <w:r w:rsidRPr="0092386E">
              <w:rPr>
                <w:rFonts w:ascii="ＭＳ 明朝" w:eastAsia="ＭＳ 明朝" w:hAnsi="ＭＳ 明朝" w:cs="ＭＳ Ｐゴシック" w:hint="eastAsia"/>
                <w:color w:val="000000"/>
                <w:kern w:val="0"/>
                <w:sz w:val="20"/>
              </w:rPr>
              <w:t>料金等に関する事項</w:t>
            </w:r>
          </w:p>
          <w:p w:rsidR="0092386E" w:rsidRPr="0092386E" w:rsidRDefault="0092386E" w:rsidP="008904D9">
            <w:pPr>
              <w:widowControl/>
              <w:ind w:leftChars="100" w:left="21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(２)　バス等の旅客輸送を提供すべき地域、区間に関する事項</w:t>
            </w:r>
          </w:p>
          <w:p w:rsidR="0092386E" w:rsidRPr="0092386E" w:rsidRDefault="0092386E" w:rsidP="0092386E">
            <w:pPr>
              <w:widowControl/>
              <w:ind w:leftChars="100" w:left="21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(３)　検討会議の運営方法その他</w:t>
            </w:r>
            <w:r w:rsidR="00EF7564" w:rsidRPr="00EF7564">
              <w:rPr>
                <w:rFonts w:ascii="ＭＳ 明朝" w:eastAsia="ＭＳ 明朝" w:hAnsi="ＭＳ 明朝" w:cs="ＭＳ Ｐゴシック" w:hint="eastAsia"/>
                <w:color w:val="FF0000"/>
                <w:kern w:val="0"/>
                <w:sz w:val="20"/>
                <w:u w:val="single"/>
              </w:rPr>
              <w:t>検討会議</w:t>
            </w:r>
            <w:r w:rsidRPr="0092386E">
              <w:rPr>
                <w:rFonts w:ascii="ＭＳ 明朝" w:eastAsia="ＭＳ 明朝" w:hAnsi="ＭＳ 明朝" w:cs="ＭＳ Ｐゴシック" w:hint="eastAsia"/>
                <w:color w:val="000000"/>
                <w:kern w:val="0"/>
                <w:sz w:val="20"/>
              </w:rPr>
              <w:t>が必要と認める事項</w:t>
            </w:r>
          </w:p>
          <w:p w:rsidR="0092386E" w:rsidRPr="0092386E" w:rsidRDefault="0092386E" w:rsidP="0092386E">
            <w:pPr>
              <w:widowControl/>
              <w:ind w:leftChars="100" w:left="210"/>
              <w:jc w:val="left"/>
              <w:rPr>
                <w:rFonts w:ascii="ＭＳ 明朝" w:eastAsia="ＭＳ 明朝" w:hAnsi="ＭＳ 明朝" w:cs="ＭＳ Ｐゴシック"/>
                <w:color w:val="000000"/>
                <w:kern w:val="0"/>
                <w:sz w:val="20"/>
                <w:u w:val="single"/>
              </w:rPr>
            </w:pPr>
            <w:r w:rsidRPr="0092386E">
              <w:rPr>
                <w:rFonts w:ascii="ＭＳ 明朝" w:eastAsia="ＭＳ 明朝" w:hAnsi="ＭＳ 明朝" w:cs="ＭＳ Ｐゴシック" w:hint="eastAsia"/>
                <w:color w:val="FF0000"/>
                <w:kern w:val="0"/>
                <w:sz w:val="20"/>
                <w:u w:val="single"/>
              </w:rPr>
              <w:t>(４)　その他コミュニティバス等の運行に関し必要な事項</w:t>
            </w:r>
          </w:p>
          <w:p w:rsidR="0092386E" w:rsidRPr="008B4D00" w:rsidRDefault="0092386E" w:rsidP="0092386E">
            <w:pPr>
              <w:widowControl/>
              <w:ind w:firstLineChars="100" w:firstLine="200"/>
              <w:jc w:val="left"/>
              <w:rPr>
                <w:rFonts w:ascii="ＭＳ 明朝" w:eastAsia="ＭＳ 明朝" w:hAnsi="ＭＳ 明朝" w:cs="ＭＳ Ｐゴシック"/>
                <w:color w:val="FF0000"/>
                <w:kern w:val="0"/>
                <w:sz w:val="20"/>
                <w:u w:val="single"/>
              </w:rPr>
            </w:pPr>
            <w:r w:rsidRPr="008B4D00">
              <w:rPr>
                <w:rFonts w:ascii="ＭＳ 明朝" w:eastAsia="ＭＳ 明朝" w:hAnsi="ＭＳ 明朝" w:cs="ＭＳ Ｐゴシック" w:hint="eastAsia"/>
                <w:color w:val="FF0000"/>
                <w:kern w:val="0"/>
                <w:sz w:val="20"/>
                <w:u w:val="single"/>
              </w:rPr>
              <w:t>（構成）</w:t>
            </w:r>
          </w:p>
          <w:p w:rsidR="0092386E" w:rsidRPr="0092386E" w:rsidRDefault="0092386E" w:rsidP="00995A1B">
            <w:pPr>
              <w:widowControl/>
              <w:ind w:left="200" w:hangingChars="100" w:hanging="200"/>
              <w:jc w:val="left"/>
              <w:rPr>
                <w:rFonts w:ascii="ＭＳ 明朝" w:eastAsia="ＭＳ 明朝" w:hAnsi="ＭＳ 明朝" w:cs="ＭＳ Ｐゴシック"/>
                <w:color w:val="000000"/>
                <w:kern w:val="0"/>
                <w:sz w:val="20"/>
              </w:rPr>
            </w:pPr>
            <w:r w:rsidRPr="00B672FA">
              <w:rPr>
                <w:rFonts w:ascii="ＭＳ 明朝" w:eastAsia="ＭＳ 明朝" w:hAnsi="ＭＳ 明朝" w:cs="ＭＳ Ｐゴシック" w:hint="eastAsia"/>
                <w:bCs/>
                <w:color w:val="000000"/>
                <w:kern w:val="0"/>
                <w:sz w:val="20"/>
              </w:rPr>
              <w:t>第３条</w:t>
            </w:r>
            <w:r w:rsidRPr="0092386E">
              <w:rPr>
                <w:rFonts w:ascii="ＭＳ 明朝" w:eastAsia="ＭＳ 明朝" w:hAnsi="ＭＳ 明朝" w:cs="ＭＳ Ｐゴシック" w:hint="eastAsia"/>
                <w:color w:val="000000"/>
                <w:kern w:val="0"/>
                <w:sz w:val="20"/>
              </w:rPr>
              <w:t xml:space="preserve">　</w:t>
            </w:r>
            <w:r w:rsidR="00995A1B">
              <w:rPr>
                <w:rFonts w:ascii="ＭＳ 明朝" w:eastAsia="ＭＳ 明朝" w:hAnsi="ＭＳ 明朝" w:cs="ＭＳ Ｐゴシック" w:hint="eastAsia"/>
                <w:color w:val="FF0000"/>
                <w:kern w:val="0"/>
                <w:sz w:val="20"/>
                <w:u w:val="single"/>
              </w:rPr>
              <w:t>検討会議</w:t>
            </w:r>
            <w:r w:rsidRPr="0092386E">
              <w:rPr>
                <w:rFonts w:ascii="ＭＳ 明朝" w:eastAsia="ＭＳ 明朝" w:hAnsi="ＭＳ 明朝" w:cs="ＭＳ Ｐゴシック" w:hint="eastAsia"/>
                <w:color w:val="FF0000"/>
                <w:kern w:val="0"/>
                <w:sz w:val="20"/>
                <w:u w:val="single"/>
              </w:rPr>
              <w:t>は、</w:t>
            </w:r>
            <w:r w:rsidR="00C50F2F">
              <w:rPr>
                <w:rFonts w:ascii="ＭＳ 明朝" w:eastAsia="ＭＳ 明朝" w:hAnsi="ＭＳ 明朝" w:cs="ＭＳ Ｐゴシック" w:hint="eastAsia"/>
                <w:color w:val="FF0000"/>
                <w:kern w:val="0"/>
                <w:sz w:val="20"/>
                <w:u w:val="single"/>
              </w:rPr>
              <w:t>次に掲げる者のうちから</w:t>
            </w:r>
            <w:r w:rsidR="00995A1B">
              <w:rPr>
                <w:rFonts w:ascii="ＭＳ 明朝" w:eastAsia="ＭＳ 明朝" w:hAnsi="ＭＳ 明朝" w:cs="ＭＳ Ｐゴシック" w:hint="eastAsia"/>
                <w:color w:val="FF0000"/>
                <w:kern w:val="0"/>
                <w:sz w:val="20"/>
                <w:u w:val="single"/>
              </w:rPr>
              <w:t>区長が委嘱し、又は任命する委員をもって構成する。</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(１)</w:t>
            </w:r>
            <w:r w:rsidRPr="001A575C">
              <w:rPr>
                <w:rFonts w:ascii="ＭＳ 明朝" w:eastAsia="ＭＳ 明朝" w:hAnsi="ＭＳ 明朝" w:cs="ＭＳ Ｐゴシック" w:hint="eastAsia"/>
                <w:color w:val="FF0000"/>
                <w:kern w:val="0"/>
                <w:sz w:val="20"/>
              </w:rPr>
              <w:t xml:space="preserve">　</w:t>
            </w:r>
            <w:r w:rsidRPr="00995A1B">
              <w:rPr>
                <w:rFonts w:ascii="ＭＳ 明朝" w:eastAsia="ＭＳ 明朝" w:hAnsi="ＭＳ 明朝" w:cs="ＭＳ Ｐゴシック" w:hint="eastAsia"/>
                <w:color w:val="FF0000"/>
                <w:kern w:val="0"/>
                <w:sz w:val="20"/>
                <w:u w:val="single"/>
              </w:rPr>
              <w:t>区長</w:t>
            </w:r>
            <w:r w:rsidRPr="00995A1B">
              <w:rPr>
                <w:rFonts w:ascii="ＭＳ 明朝" w:eastAsia="ＭＳ 明朝" w:hAnsi="ＭＳ 明朝" w:cs="ＭＳ Ｐゴシック" w:hint="eastAsia"/>
                <w:kern w:val="0"/>
                <w:sz w:val="20"/>
              </w:rPr>
              <w:t>又はその指名する者</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(２)　</w:t>
            </w:r>
            <w:r w:rsidRPr="00995A1B">
              <w:rPr>
                <w:rFonts w:ascii="ＭＳ 明朝" w:eastAsia="ＭＳ 明朝" w:hAnsi="ＭＳ 明朝" w:cs="ＭＳ Ｐゴシック" w:hint="eastAsia"/>
                <w:kern w:val="0"/>
                <w:sz w:val="20"/>
              </w:rPr>
              <w:t>一般乗合旅客自動車運送事業者</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(３)</w:t>
            </w:r>
            <w:r w:rsidR="00C50F2F">
              <w:rPr>
                <w:rFonts w:ascii="ＭＳ 明朝" w:eastAsia="ＭＳ 明朝" w:hAnsi="ＭＳ 明朝" w:cs="ＭＳ Ｐゴシック" w:hint="eastAsia"/>
                <w:kern w:val="0"/>
                <w:sz w:val="20"/>
              </w:rPr>
              <w:t xml:space="preserve">　</w:t>
            </w:r>
            <w:r w:rsidRPr="00995A1B">
              <w:rPr>
                <w:rFonts w:ascii="ＭＳ 明朝" w:eastAsia="ＭＳ 明朝" w:hAnsi="ＭＳ 明朝" w:cs="ＭＳ Ｐゴシック" w:hint="eastAsia"/>
                <w:kern w:val="0"/>
                <w:sz w:val="20"/>
              </w:rPr>
              <w:t>一般貸切（乗用）旅客自動車運送事業者</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(４)　</w:t>
            </w:r>
            <w:r w:rsidRPr="00995A1B">
              <w:rPr>
                <w:rFonts w:ascii="ＭＳ 明朝" w:eastAsia="ＭＳ 明朝" w:hAnsi="ＭＳ 明朝" w:cs="ＭＳ Ｐゴシック" w:hint="eastAsia"/>
                <w:kern w:val="0"/>
                <w:sz w:val="20"/>
              </w:rPr>
              <w:t>社団法人東京バス協会</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(５)　</w:t>
            </w:r>
            <w:r w:rsidRPr="00995A1B">
              <w:rPr>
                <w:rFonts w:ascii="ＭＳ 明朝" w:eastAsia="ＭＳ 明朝" w:hAnsi="ＭＳ 明朝" w:cs="ＭＳ Ｐゴシック" w:hint="eastAsia"/>
                <w:kern w:val="0"/>
                <w:sz w:val="20"/>
              </w:rPr>
              <w:t>社団法人東京乗用旅客自動車協会</w:t>
            </w:r>
          </w:p>
          <w:p w:rsidR="00995A1B" w:rsidRPr="00995A1B" w:rsidRDefault="00995A1B" w:rsidP="00995A1B">
            <w:pPr>
              <w:widowControl/>
              <w:ind w:firstLineChars="100" w:firstLine="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(６)　</w:t>
            </w:r>
            <w:r w:rsidRPr="00995A1B">
              <w:rPr>
                <w:rFonts w:ascii="ＭＳ 明朝" w:eastAsia="ＭＳ 明朝" w:hAnsi="ＭＳ 明朝" w:cs="ＭＳ Ｐゴシック" w:hint="eastAsia"/>
                <w:kern w:val="0"/>
                <w:sz w:val="20"/>
              </w:rPr>
              <w:t>住民又は利用者の代表</w:t>
            </w:r>
          </w:p>
          <w:p w:rsidR="00995A1B" w:rsidRDefault="00995A1B" w:rsidP="00995A1B">
            <w:pPr>
              <w:widowControl/>
              <w:ind w:leftChars="100" w:left="41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(７)　</w:t>
            </w:r>
            <w:r w:rsidRPr="00995A1B">
              <w:rPr>
                <w:rFonts w:ascii="ＭＳ 明朝" w:eastAsia="ＭＳ 明朝" w:hAnsi="ＭＳ 明朝" w:cs="ＭＳ Ｐゴシック" w:hint="eastAsia"/>
                <w:kern w:val="0"/>
                <w:sz w:val="20"/>
              </w:rPr>
              <w:t xml:space="preserve">関東運輸局東京運輸支局長又はその指名する者　</w:t>
            </w:r>
          </w:p>
          <w:p w:rsidR="008904D9" w:rsidRPr="00995A1B" w:rsidRDefault="00995A1B" w:rsidP="00995A1B">
            <w:pPr>
              <w:widowControl/>
              <w:ind w:leftChars="100" w:left="41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lastRenderedPageBreak/>
              <w:t xml:space="preserve">(８)　</w:t>
            </w:r>
            <w:r w:rsidRPr="00995A1B">
              <w:rPr>
                <w:rFonts w:ascii="ＭＳ 明朝" w:eastAsia="ＭＳ 明朝" w:hAnsi="ＭＳ 明朝" w:cs="ＭＳ Ｐゴシック" w:hint="eastAsia"/>
                <w:kern w:val="0"/>
                <w:sz w:val="20"/>
              </w:rPr>
              <w:t>一般旅客自動車運送事業者の事業用自動車の運転者が組織する団体</w:t>
            </w:r>
          </w:p>
          <w:p w:rsidR="00995A1B" w:rsidRPr="00995A1B" w:rsidRDefault="00995A1B" w:rsidP="00995A1B">
            <w:pPr>
              <w:ind w:leftChars="100" w:left="410" w:hangingChars="100" w:hanging="200"/>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(９)</w:t>
            </w:r>
            <w:r w:rsidRPr="00995A1B">
              <w:rPr>
                <w:rFonts w:ascii="ＭＳ 明朝" w:eastAsia="ＭＳ 明朝" w:hAnsi="ＭＳ 明朝" w:cs="ＭＳ Ｐゴシック" w:hint="eastAsia"/>
                <w:kern w:val="0"/>
                <w:sz w:val="20"/>
              </w:rPr>
              <w:t xml:space="preserve">　道路管理者、都道府県警察、学識経験者、その他の検討会議が必要と認める者</w:t>
            </w:r>
          </w:p>
          <w:p w:rsidR="008904D9" w:rsidRPr="00995A1B" w:rsidRDefault="00995A1B" w:rsidP="0092386E">
            <w:pPr>
              <w:widowControl/>
              <w:ind w:firstLineChars="100" w:firstLine="200"/>
              <w:jc w:val="left"/>
              <w:rPr>
                <w:rFonts w:ascii="ＭＳ 明朝" w:eastAsia="ＭＳ 明朝" w:hAnsi="ＭＳ 明朝" w:cs="ＭＳ Ｐゴシック"/>
                <w:color w:val="FF0000"/>
                <w:kern w:val="0"/>
                <w:sz w:val="20"/>
                <w:u w:val="single"/>
              </w:rPr>
            </w:pPr>
            <w:r w:rsidRPr="00995A1B">
              <w:rPr>
                <w:rFonts w:ascii="ＭＳ 明朝" w:eastAsia="ＭＳ 明朝" w:hAnsi="ＭＳ 明朝" w:cs="ＭＳ Ｐゴシック" w:hint="eastAsia"/>
                <w:color w:val="FF0000"/>
                <w:kern w:val="0"/>
                <w:sz w:val="20"/>
                <w:u w:val="single"/>
              </w:rPr>
              <w:t>（委員の任期）</w:t>
            </w:r>
          </w:p>
          <w:p w:rsidR="00995A1B" w:rsidRPr="00995A1B" w:rsidRDefault="00995A1B" w:rsidP="00995A1B">
            <w:pPr>
              <w:widowControl/>
              <w:ind w:left="200" w:hangingChars="100" w:hanging="200"/>
              <w:jc w:val="left"/>
              <w:rPr>
                <w:rFonts w:ascii="ＭＳ 明朝" w:eastAsia="ＭＳ 明朝" w:hAnsi="ＭＳ 明朝" w:cs="ＭＳ Ｐゴシック"/>
                <w:color w:val="FF0000"/>
                <w:kern w:val="0"/>
                <w:sz w:val="20"/>
                <w:u w:val="single"/>
              </w:rPr>
            </w:pPr>
            <w:r w:rsidRPr="00995A1B">
              <w:rPr>
                <w:rFonts w:ascii="ＭＳ 明朝" w:eastAsia="ＭＳ 明朝" w:hAnsi="ＭＳ 明朝" w:cs="ＭＳ Ｐゴシック" w:hint="eastAsia"/>
                <w:color w:val="FF0000"/>
                <w:kern w:val="0"/>
                <w:sz w:val="20"/>
                <w:u w:val="single"/>
              </w:rPr>
              <w:t>第４条　委員の任期は２年とし、再任を妨げない。</w:t>
            </w:r>
          </w:p>
          <w:p w:rsidR="008904D9" w:rsidRPr="00DB024E" w:rsidRDefault="00995A1B" w:rsidP="00DB024E">
            <w:pPr>
              <w:widowControl/>
              <w:ind w:left="200" w:hangingChars="100" w:hanging="200"/>
              <w:jc w:val="left"/>
              <w:rPr>
                <w:rFonts w:ascii="ＭＳ 明朝" w:eastAsia="ＭＳ 明朝" w:hAnsi="ＭＳ 明朝" w:cs="ＭＳ Ｐゴシック"/>
                <w:color w:val="FF0000"/>
                <w:kern w:val="0"/>
                <w:sz w:val="20"/>
                <w:u w:val="single"/>
              </w:rPr>
            </w:pPr>
            <w:r w:rsidRPr="00995A1B">
              <w:rPr>
                <w:rFonts w:ascii="ＭＳ 明朝" w:eastAsia="ＭＳ 明朝" w:hAnsi="ＭＳ 明朝" w:cs="ＭＳ Ｐゴシック" w:hint="eastAsia"/>
                <w:color w:val="FF0000"/>
                <w:kern w:val="0"/>
                <w:sz w:val="20"/>
                <w:u w:val="single"/>
              </w:rPr>
              <w:t>２　欠員が生じた場合の補欠の委員の任期は、前任者の残任期間とする。</w:t>
            </w:r>
          </w:p>
          <w:p w:rsidR="0092386E" w:rsidRPr="0092386E" w:rsidRDefault="0092386E" w:rsidP="00995A1B">
            <w:pPr>
              <w:widowControl/>
              <w:ind w:firstLineChars="100" w:firstLine="20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（検討会議の運営）</w:t>
            </w:r>
          </w:p>
          <w:p w:rsidR="0092386E" w:rsidRDefault="0092386E" w:rsidP="00B672FA">
            <w:pPr>
              <w:widowControl/>
              <w:ind w:left="200" w:hangingChars="100" w:hanging="200"/>
              <w:jc w:val="left"/>
              <w:rPr>
                <w:rFonts w:ascii="ＭＳ 明朝" w:eastAsia="ＭＳ 明朝" w:hAnsi="ＭＳ 明朝" w:cs="ＭＳ Ｐゴシック"/>
                <w:color w:val="FF0000"/>
                <w:kern w:val="0"/>
                <w:sz w:val="20"/>
                <w:u w:val="single"/>
              </w:rPr>
            </w:pPr>
            <w:r w:rsidRPr="00EF4E27">
              <w:rPr>
                <w:rFonts w:ascii="ＭＳ 明朝" w:eastAsia="ＭＳ 明朝" w:hAnsi="ＭＳ 明朝" w:cs="ＭＳ Ｐゴシック" w:hint="eastAsia"/>
                <w:bCs/>
                <w:color w:val="FF0000"/>
                <w:kern w:val="0"/>
                <w:sz w:val="20"/>
                <w:u w:val="single"/>
              </w:rPr>
              <w:t>第</w:t>
            </w:r>
            <w:r w:rsidR="00995A1B" w:rsidRPr="00EF4E27">
              <w:rPr>
                <w:rFonts w:ascii="ＭＳ 明朝" w:eastAsia="ＭＳ 明朝" w:hAnsi="ＭＳ 明朝" w:cs="ＭＳ Ｐゴシック" w:hint="eastAsia"/>
                <w:bCs/>
                <w:color w:val="FF0000"/>
                <w:kern w:val="0"/>
                <w:sz w:val="20"/>
                <w:u w:val="single"/>
              </w:rPr>
              <w:t>５</w:t>
            </w:r>
            <w:r w:rsidRPr="00EF4E27">
              <w:rPr>
                <w:rFonts w:ascii="ＭＳ 明朝" w:eastAsia="ＭＳ 明朝" w:hAnsi="ＭＳ 明朝" w:cs="ＭＳ Ｐゴシック" w:hint="eastAsia"/>
                <w:bCs/>
                <w:color w:val="FF0000"/>
                <w:kern w:val="0"/>
                <w:sz w:val="20"/>
                <w:u w:val="single"/>
              </w:rPr>
              <w:t>条</w:t>
            </w:r>
            <w:r w:rsidRPr="0092386E">
              <w:rPr>
                <w:rFonts w:ascii="ＭＳ 明朝" w:eastAsia="ＭＳ 明朝" w:hAnsi="ＭＳ 明朝" w:cs="ＭＳ Ｐゴシック" w:hint="eastAsia"/>
                <w:color w:val="000000"/>
                <w:kern w:val="0"/>
                <w:sz w:val="20"/>
              </w:rPr>
              <w:t xml:space="preserve">　検討会議に会長及び副会長を</w:t>
            </w:r>
            <w:r w:rsidRPr="0092386E">
              <w:rPr>
                <w:rFonts w:ascii="ＭＳ 明朝" w:eastAsia="ＭＳ 明朝" w:hAnsi="ＭＳ 明朝" w:cs="ＭＳ Ｐゴシック" w:hint="eastAsia"/>
                <w:color w:val="FF0000"/>
                <w:kern w:val="0"/>
                <w:sz w:val="20"/>
                <w:u w:val="single"/>
              </w:rPr>
              <w:t>置く。</w:t>
            </w:r>
          </w:p>
          <w:p w:rsidR="001463A9" w:rsidRPr="0092386E" w:rsidRDefault="001463A9" w:rsidP="001463A9">
            <w:pPr>
              <w:widowControl/>
              <w:ind w:left="200" w:hangingChars="100" w:hanging="200"/>
              <w:jc w:val="left"/>
              <w:rPr>
                <w:rFonts w:ascii="ＭＳ 明朝" w:eastAsia="ＭＳ 明朝" w:hAnsi="ＭＳ 明朝" w:cs="ＭＳ Ｐゴシック"/>
                <w:color w:val="000000"/>
                <w:kern w:val="0"/>
                <w:sz w:val="20"/>
                <w:u w:val="single"/>
              </w:rPr>
            </w:pPr>
          </w:p>
          <w:p w:rsidR="0092386E" w:rsidRPr="0092386E" w:rsidRDefault="0092386E" w:rsidP="0092386E">
            <w:pPr>
              <w:widowControl/>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２　会長は、学識経験者をもって充てる。</w:t>
            </w:r>
          </w:p>
          <w:p w:rsidR="0092386E" w:rsidRPr="0092386E" w:rsidRDefault="0092386E" w:rsidP="0092386E">
            <w:pPr>
              <w:widowControl/>
              <w:jc w:val="left"/>
              <w:rPr>
                <w:rFonts w:ascii="ＭＳ 明朝" w:eastAsia="ＭＳ 明朝" w:hAnsi="ＭＳ 明朝" w:cs="ＭＳ Ｐゴシック"/>
                <w:color w:val="000000"/>
                <w:kern w:val="0"/>
                <w:sz w:val="20"/>
              </w:rPr>
            </w:pPr>
            <w:r w:rsidRPr="00EF7564">
              <w:rPr>
                <w:rFonts w:ascii="ＭＳ 明朝" w:eastAsia="ＭＳ 明朝" w:hAnsi="ＭＳ 明朝" w:cs="ＭＳ Ｐゴシック" w:hint="eastAsia"/>
                <w:color w:val="FF0000"/>
                <w:kern w:val="0"/>
                <w:sz w:val="20"/>
                <w:u w:val="single"/>
              </w:rPr>
              <w:t>３</w:t>
            </w:r>
            <w:r w:rsidRPr="0092386E">
              <w:rPr>
                <w:rFonts w:ascii="ＭＳ 明朝" w:eastAsia="ＭＳ 明朝" w:hAnsi="ＭＳ 明朝" w:cs="ＭＳ Ｐゴシック" w:hint="eastAsia"/>
                <w:color w:val="000000"/>
                <w:kern w:val="0"/>
                <w:sz w:val="20"/>
              </w:rPr>
              <w:t xml:space="preserve">　会長は、検討会議を代表し、会務を総括する。</w:t>
            </w:r>
          </w:p>
          <w:p w:rsidR="0092386E" w:rsidRPr="0092386E" w:rsidRDefault="0092386E" w:rsidP="0092386E">
            <w:pPr>
              <w:widowControl/>
              <w:ind w:left="200" w:hangingChars="100" w:hanging="200"/>
              <w:jc w:val="left"/>
              <w:rPr>
                <w:rFonts w:ascii="ＭＳ 明朝" w:eastAsia="ＭＳ 明朝" w:hAnsi="ＭＳ 明朝" w:cs="ＭＳ Ｐゴシック"/>
                <w:color w:val="000000"/>
                <w:kern w:val="0"/>
                <w:sz w:val="20"/>
                <w:u w:val="single"/>
              </w:rPr>
            </w:pPr>
            <w:r w:rsidRPr="0092386E">
              <w:rPr>
                <w:rFonts w:ascii="ＭＳ 明朝" w:eastAsia="ＭＳ 明朝" w:hAnsi="ＭＳ 明朝" w:cs="ＭＳ Ｐゴシック" w:hint="eastAsia"/>
                <w:color w:val="FF0000"/>
                <w:kern w:val="0"/>
                <w:sz w:val="20"/>
                <w:u w:val="single"/>
              </w:rPr>
              <w:t>４　副会長は、</w:t>
            </w:r>
            <w:r w:rsidR="003F46E6">
              <w:rPr>
                <w:rFonts w:ascii="ＭＳ 明朝" w:eastAsia="ＭＳ 明朝" w:hAnsi="ＭＳ 明朝" w:cs="ＭＳ Ｐゴシック" w:hint="eastAsia"/>
                <w:color w:val="FF0000"/>
                <w:kern w:val="0"/>
                <w:sz w:val="20"/>
                <w:u w:val="single"/>
              </w:rPr>
              <w:t>第３条に規定する委員のうちから会長が指名する。</w:t>
            </w:r>
          </w:p>
          <w:p w:rsidR="0092386E" w:rsidRDefault="0092386E" w:rsidP="0092386E">
            <w:pPr>
              <w:widowControl/>
              <w:ind w:left="200" w:hangingChars="100" w:hanging="200"/>
              <w:jc w:val="left"/>
              <w:rPr>
                <w:rFonts w:ascii="ＭＳ 明朝" w:eastAsia="ＭＳ 明朝" w:hAnsi="ＭＳ 明朝" w:cs="ＭＳ Ｐゴシック"/>
                <w:color w:val="000000"/>
                <w:kern w:val="0"/>
                <w:sz w:val="20"/>
              </w:rPr>
            </w:pPr>
            <w:r w:rsidRPr="00EF7564">
              <w:rPr>
                <w:rFonts w:ascii="ＭＳ 明朝" w:eastAsia="ＭＳ 明朝" w:hAnsi="ＭＳ 明朝" w:cs="ＭＳ Ｐゴシック" w:hint="eastAsia"/>
                <w:color w:val="FF0000"/>
                <w:kern w:val="0"/>
                <w:sz w:val="20"/>
                <w:u w:val="single"/>
              </w:rPr>
              <w:t>５</w:t>
            </w:r>
            <w:r w:rsidRPr="0092386E">
              <w:rPr>
                <w:rFonts w:ascii="ＭＳ 明朝" w:eastAsia="ＭＳ 明朝" w:hAnsi="ＭＳ 明朝" w:cs="ＭＳ Ｐゴシック" w:hint="eastAsia"/>
                <w:color w:val="000000"/>
                <w:kern w:val="0"/>
                <w:sz w:val="20"/>
              </w:rPr>
              <w:t xml:space="preserve">　副会長は、会長を補佐し、会長に事故がある場合は、その職務を代理する。</w:t>
            </w:r>
          </w:p>
          <w:p w:rsidR="00584B67" w:rsidRPr="00E774B0" w:rsidRDefault="00C50F2F" w:rsidP="0092386E">
            <w:pPr>
              <w:widowControl/>
              <w:ind w:left="200" w:hangingChars="100" w:hanging="200"/>
              <w:jc w:val="left"/>
              <w:rPr>
                <w:rFonts w:ascii="ＭＳ 明朝" w:eastAsia="ＭＳ 明朝" w:hAnsi="ＭＳ 明朝" w:cs="ＭＳ Ｐゴシック"/>
                <w:color w:val="FF0000"/>
                <w:kern w:val="0"/>
                <w:sz w:val="20"/>
                <w:u w:val="single"/>
              </w:rPr>
            </w:pPr>
            <w:r>
              <w:rPr>
                <w:rFonts w:ascii="ＭＳ 明朝" w:eastAsia="ＭＳ 明朝" w:hAnsi="ＭＳ 明朝" w:cs="ＭＳ Ｐゴシック" w:hint="eastAsia"/>
                <w:color w:val="FF0000"/>
                <w:kern w:val="0"/>
                <w:sz w:val="20"/>
                <w:u w:val="single"/>
              </w:rPr>
              <w:t>６　検討会議は、委員の半数以上の出席がなければ、開くことができ</w:t>
            </w:r>
            <w:r w:rsidR="00E774B0" w:rsidRPr="00E774B0">
              <w:rPr>
                <w:rFonts w:ascii="ＭＳ 明朝" w:eastAsia="ＭＳ 明朝" w:hAnsi="ＭＳ 明朝" w:cs="ＭＳ Ｐゴシック" w:hint="eastAsia"/>
                <w:color w:val="FF0000"/>
                <w:kern w:val="0"/>
                <w:sz w:val="20"/>
                <w:u w:val="single"/>
              </w:rPr>
              <w:t>ない。</w:t>
            </w:r>
          </w:p>
          <w:p w:rsidR="00584B67" w:rsidRDefault="00584B67" w:rsidP="0092386E">
            <w:pPr>
              <w:widowControl/>
              <w:ind w:left="200" w:hangingChars="100" w:hanging="200"/>
              <w:jc w:val="left"/>
              <w:rPr>
                <w:rFonts w:ascii="ＭＳ 明朝" w:eastAsia="ＭＳ 明朝" w:hAnsi="ＭＳ 明朝" w:cs="ＭＳ Ｐゴシック"/>
                <w:color w:val="000000"/>
                <w:kern w:val="0"/>
                <w:sz w:val="20"/>
              </w:rPr>
            </w:pPr>
          </w:p>
          <w:p w:rsidR="0092386E" w:rsidRDefault="00E774B0" w:rsidP="0092386E">
            <w:pPr>
              <w:widowControl/>
              <w:ind w:left="200" w:hangingChars="100" w:hanging="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FF0000"/>
                <w:kern w:val="0"/>
                <w:sz w:val="20"/>
                <w:u w:val="single"/>
              </w:rPr>
              <w:t>７</w:t>
            </w:r>
            <w:r w:rsidR="0092386E" w:rsidRPr="0092386E">
              <w:rPr>
                <w:rFonts w:ascii="ＭＳ 明朝" w:eastAsia="ＭＳ 明朝" w:hAnsi="ＭＳ 明朝" w:cs="ＭＳ Ｐゴシック" w:hint="eastAsia"/>
                <w:color w:val="000000"/>
                <w:kern w:val="0"/>
                <w:sz w:val="20"/>
              </w:rPr>
              <w:t xml:space="preserve">　検討会議の議事は、出席委員の過半数以上で決し、可否同数のときは</w:t>
            </w:r>
            <w:r w:rsidR="00C50F2F" w:rsidRPr="00B63D71">
              <w:rPr>
                <w:rFonts w:ascii="ＭＳ 明朝" w:eastAsia="ＭＳ 明朝" w:hAnsi="ＭＳ 明朝" w:cs="ＭＳ Ｐゴシック" w:hint="eastAsia"/>
                <w:color w:val="FF0000"/>
                <w:kern w:val="0"/>
                <w:sz w:val="20"/>
                <w:u w:val="single"/>
              </w:rPr>
              <w:t>、</w:t>
            </w:r>
            <w:r w:rsidR="0092386E" w:rsidRPr="0092386E">
              <w:rPr>
                <w:rFonts w:ascii="ＭＳ 明朝" w:eastAsia="ＭＳ 明朝" w:hAnsi="ＭＳ 明朝" w:cs="ＭＳ Ｐゴシック" w:hint="eastAsia"/>
                <w:color w:val="000000"/>
                <w:kern w:val="0"/>
                <w:sz w:val="20"/>
              </w:rPr>
              <w:t>会長が決するところによる。</w:t>
            </w:r>
          </w:p>
          <w:p w:rsidR="00D62913" w:rsidRPr="0092386E" w:rsidRDefault="00E774B0" w:rsidP="0092386E">
            <w:pPr>
              <w:widowControl/>
              <w:ind w:left="200" w:hangingChars="100" w:hanging="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FF0000"/>
                <w:kern w:val="0"/>
                <w:sz w:val="20"/>
                <w:u w:val="single"/>
              </w:rPr>
              <w:t>８</w:t>
            </w:r>
            <w:r w:rsidR="00D62913">
              <w:rPr>
                <w:rFonts w:ascii="ＭＳ 明朝" w:eastAsia="ＭＳ 明朝" w:hAnsi="ＭＳ 明朝" w:cs="ＭＳ Ｐゴシック" w:hint="eastAsia"/>
                <w:color w:val="FF0000"/>
                <w:kern w:val="0"/>
                <w:sz w:val="20"/>
                <w:u w:val="single"/>
              </w:rPr>
              <w:t xml:space="preserve">　会長は、必要がある</w:t>
            </w:r>
            <w:r w:rsidR="00C50F2F">
              <w:rPr>
                <w:rFonts w:ascii="ＭＳ 明朝" w:eastAsia="ＭＳ 明朝" w:hAnsi="ＭＳ 明朝" w:cs="ＭＳ Ｐゴシック" w:hint="eastAsia"/>
                <w:color w:val="FF0000"/>
                <w:kern w:val="0"/>
                <w:sz w:val="20"/>
                <w:u w:val="single"/>
              </w:rPr>
              <w:t>と認めるときは、委員以外の者の出席を求め、その意見又は説明を聴く</w:t>
            </w:r>
            <w:r w:rsidR="00D62913">
              <w:rPr>
                <w:rFonts w:ascii="ＭＳ 明朝" w:eastAsia="ＭＳ 明朝" w:hAnsi="ＭＳ 明朝" w:cs="ＭＳ Ｐゴシック" w:hint="eastAsia"/>
                <w:color w:val="FF0000"/>
                <w:kern w:val="0"/>
                <w:sz w:val="20"/>
                <w:u w:val="single"/>
              </w:rPr>
              <w:t>事ができる。</w:t>
            </w:r>
          </w:p>
          <w:p w:rsidR="001463A9" w:rsidRPr="00A729BA" w:rsidRDefault="00A729BA" w:rsidP="00A729BA">
            <w:pPr>
              <w:widowControl/>
              <w:ind w:left="200" w:hangingChars="100" w:hanging="200"/>
              <w:jc w:val="left"/>
              <w:rPr>
                <w:rFonts w:ascii="ＭＳ 明朝" w:eastAsia="ＭＳ 明朝" w:hAnsi="ＭＳ 明朝" w:cs="ＭＳ Ｐゴシック"/>
                <w:color w:val="FF0000"/>
                <w:kern w:val="0"/>
                <w:sz w:val="20"/>
              </w:rPr>
            </w:pPr>
            <w:r w:rsidRPr="00A729BA">
              <w:rPr>
                <w:rFonts w:ascii="ＭＳ 明朝" w:eastAsia="ＭＳ 明朝" w:hAnsi="ＭＳ 明朝" w:cs="ＭＳ Ｐゴシック" w:hint="eastAsia"/>
                <w:color w:val="FF0000"/>
                <w:kern w:val="0"/>
                <w:sz w:val="20"/>
                <w:u w:val="single"/>
              </w:rPr>
              <w:t>９</w:t>
            </w:r>
            <w:r w:rsidRPr="00A729BA">
              <w:rPr>
                <w:rFonts w:ascii="ＭＳ 明朝" w:eastAsia="ＭＳ 明朝" w:hAnsi="ＭＳ 明朝" w:cs="ＭＳ Ｐゴシック" w:hint="eastAsia"/>
                <w:kern w:val="0"/>
                <w:sz w:val="20"/>
              </w:rPr>
              <w:t xml:space="preserve">　やむをえない理由のため検討会議に出席する事ができない委員は、</w:t>
            </w:r>
            <w:r w:rsidRPr="00DB024E">
              <w:rPr>
                <w:rFonts w:ascii="ＭＳ 明朝" w:eastAsia="ＭＳ 明朝" w:hAnsi="ＭＳ 明朝" w:cs="ＭＳ Ｐゴシック" w:hint="eastAsia"/>
                <w:color w:val="FF0000"/>
                <w:kern w:val="0"/>
                <w:sz w:val="20"/>
                <w:u w:val="single"/>
              </w:rPr>
              <w:t>事務局</w:t>
            </w:r>
            <w:r w:rsidRPr="00DB024E">
              <w:rPr>
                <w:rFonts w:ascii="ＭＳ 明朝" w:eastAsia="ＭＳ 明朝" w:hAnsi="ＭＳ 明朝" w:cs="ＭＳ Ｐゴシック" w:hint="eastAsia"/>
                <w:kern w:val="0"/>
                <w:sz w:val="20"/>
              </w:rPr>
              <w:t>の了</w:t>
            </w:r>
            <w:r w:rsidRPr="00A729BA">
              <w:rPr>
                <w:rFonts w:ascii="ＭＳ 明朝" w:eastAsia="ＭＳ 明朝" w:hAnsi="ＭＳ 明朝" w:cs="ＭＳ Ｐゴシック" w:hint="eastAsia"/>
                <w:kern w:val="0"/>
                <w:sz w:val="20"/>
              </w:rPr>
              <w:t>解を得て、同一の団体又は機関に所属するものに委任することができる</w:t>
            </w:r>
            <w:r>
              <w:rPr>
                <w:rFonts w:ascii="ＭＳ 明朝" w:eastAsia="ＭＳ 明朝" w:hAnsi="ＭＳ 明朝" w:cs="ＭＳ Ｐゴシック" w:hint="eastAsia"/>
                <w:color w:val="FF0000"/>
                <w:kern w:val="0"/>
                <w:sz w:val="20"/>
              </w:rPr>
              <w:t>。</w:t>
            </w:r>
          </w:p>
          <w:p w:rsidR="0092386E" w:rsidRPr="0092386E" w:rsidRDefault="00A729BA" w:rsidP="0092386E">
            <w:pPr>
              <w:widowControl/>
              <w:ind w:left="200" w:hangingChars="100" w:hanging="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FF0000"/>
                <w:kern w:val="0"/>
                <w:sz w:val="20"/>
                <w:u w:val="single"/>
              </w:rPr>
              <w:t>10</w:t>
            </w:r>
            <w:r w:rsidR="0092386E" w:rsidRPr="0092386E">
              <w:rPr>
                <w:rFonts w:ascii="ＭＳ 明朝" w:eastAsia="ＭＳ 明朝" w:hAnsi="ＭＳ 明朝" w:cs="ＭＳ Ｐゴシック" w:hint="eastAsia"/>
                <w:color w:val="000000"/>
                <w:kern w:val="0"/>
                <w:sz w:val="20"/>
              </w:rPr>
              <w:t xml:space="preserve">　検討会議は原則として公開とする。ただし、</w:t>
            </w:r>
            <w:r w:rsidR="0092386E" w:rsidRPr="00B672FA">
              <w:rPr>
                <w:rFonts w:ascii="ＭＳ 明朝" w:eastAsia="ＭＳ 明朝" w:hAnsi="ＭＳ 明朝" w:cs="ＭＳ Ｐゴシック" w:hint="eastAsia"/>
                <w:color w:val="FF0000"/>
                <w:kern w:val="0"/>
                <w:sz w:val="20"/>
                <w:u w:val="single"/>
              </w:rPr>
              <w:t>大田区情報公開条例（昭和60年条例第51号）第９条第２項各号に規定する非開示情報が含まれる事項について協議する場合は、検討会議の議決により、公開しないことができる。</w:t>
            </w:r>
          </w:p>
          <w:p w:rsidR="00473E70" w:rsidRDefault="00473E70" w:rsidP="0092386E">
            <w:pPr>
              <w:widowControl/>
              <w:jc w:val="left"/>
              <w:rPr>
                <w:rFonts w:ascii="ＭＳ 明朝" w:eastAsia="ＭＳ 明朝" w:hAnsi="ＭＳ 明朝" w:cs="ＭＳ Ｐゴシック"/>
                <w:strike/>
                <w:color w:val="FF0000"/>
                <w:kern w:val="0"/>
                <w:sz w:val="20"/>
              </w:rPr>
            </w:pPr>
          </w:p>
          <w:p w:rsidR="00644DE2" w:rsidRDefault="00644DE2" w:rsidP="00C50F2F">
            <w:pPr>
              <w:widowControl/>
              <w:ind w:firstLineChars="100" w:firstLine="200"/>
              <w:jc w:val="left"/>
              <w:rPr>
                <w:rFonts w:ascii="ＭＳ 明朝" w:eastAsia="ＭＳ 明朝" w:hAnsi="ＭＳ 明朝" w:cs="ＭＳ Ｐゴシック"/>
                <w:color w:val="0070C0"/>
                <w:kern w:val="0"/>
                <w:sz w:val="20"/>
                <w:u w:val="single"/>
              </w:rPr>
            </w:pPr>
          </w:p>
          <w:p w:rsidR="00644DE2" w:rsidRDefault="00644DE2" w:rsidP="00C50F2F">
            <w:pPr>
              <w:widowControl/>
              <w:ind w:firstLineChars="100" w:firstLine="200"/>
              <w:jc w:val="left"/>
              <w:rPr>
                <w:rFonts w:ascii="ＭＳ 明朝" w:eastAsia="ＭＳ 明朝" w:hAnsi="ＭＳ 明朝" w:cs="ＭＳ Ｐゴシック"/>
                <w:color w:val="0070C0"/>
                <w:kern w:val="0"/>
                <w:sz w:val="20"/>
                <w:u w:val="single"/>
              </w:rPr>
            </w:pPr>
          </w:p>
          <w:p w:rsidR="00644DE2" w:rsidRDefault="00644DE2" w:rsidP="00C50F2F">
            <w:pPr>
              <w:widowControl/>
              <w:ind w:firstLineChars="100" w:firstLine="200"/>
              <w:jc w:val="left"/>
              <w:rPr>
                <w:rFonts w:ascii="ＭＳ 明朝" w:eastAsia="ＭＳ 明朝" w:hAnsi="ＭＳ 明朝" w:cs="ＭＳ Ｐゴシック"/>
                <w:color w:val="0070C0"/>
                <w:kern w:val="0"/>
                <w:sz w:val="20"/>
                <w:u w:val="single"/>
              </w:rPr>
            </w:pPr>
          </w:p>
          <w:p w:rsidR="00644DE2" w:rsidRDefault="00644DE2" w:rsidP="00C50F2F">
            <w:pPr>
              <w:widowControl/>
              <w:ind w:firstLineChars="100" w:firstLine="200"/>
              <w:jc w:val="left"/>
              <w:rPr>
                <w:rFonts w:ascii="ＭＳ 明朝" w:eastAsia="ＭＳ 明朝" w:hAnsi="ＭＳ 明朝" w:cs="ＭＳ Ｐゴシック"/>
                <w:color w:val="0070C0"/>
                <w:kern w:val="0"/>
                <w:sz w:val="20"/>
                <w:u w:val="single"/>
              </w:rPr>
            </w:pPr>
          </w:p>
          <w:p w:rsidR="00473E70" w:rsidRPr="00644DE2" w:rsidRDefault="00C50F2F" w:rsidP="00C50F2F">
            <w:pPr>
              <w:widowControl/>
              <w:ind w:firstLineChars="100" w:firstLine="200"/>
              <w:jc w:val="left"/>
              <w:rPr>
                <w:rFonts w:ascii="ＭＳ 明朝" w:eastAsia="ＭＳ 明朝" w:hAnsi="ＭＳ 明朝" w:cs="ＭＳ Ｐゴシック"/>
                <w:color w:val="FF0000"/>
                <w:kern w:val="0"/>
                <w:sz w:val="20"/>
                <w:u w:val="single"/>
              </w:rPr>
            </w:pPr>
            <w:r w:rsidRPr="00644DE2">
              <w:rPr>
                <w:rFonts w:ascii="ＭＳ 明朝" w:eastAsia="ＭＳ 明朝" w:hAnsi="ＭＳ 明朝" w:cs="ＭＳ Ｐゴシック" w:hint="eastAsia"/>
                <w:color w:val="FF0000"/>
                <w:kern w:val="0"/>
                <w:sz w:val="20"/>
                <w:u w:val="single"/>
              </w:rPr>
              <w:t>（謝礼）</w:t>
            </w:r>
          </w:p>
          <w:p w:rsidR="0092386E" w:rsidRDefault="00C50F2F" w:rsidP="0092386E">
            <w:pPr>
              <w:widowControl/>
              <w:ind w:left="200" w:hangingChars="100" w:hanging="200"/>
              <w:jc w:val="left"/>
              <w:rPr>
                <w:rFonts w:ascii="ＭＳ 明朝" w:eastAsia="ＭＳ 明朝" w:hAnsi="ＭＳ 明朝" w:cs="ＭＳ Ｐゴシック"/>
                <w:color w:val="FF0000"/>
                <w:kern w:val="0"/>
                <w:sz w:val="20"/>
                <w:u w:val="single"/>
              </w:rPr>
            </w:pPr>
            <w:r w:rsidRPr="00644DE2">
              <w:rPr>
                <w:rFonts w:ascii="ＭＳ 明朝" w:eastAsia="ＭＳ 明朝" w:hAnsi="ＭＳ 明朝" w:cs="ＭＳ Ｐゴシック" w:hint="eastAsia"/>
                <w:color w:val="FF0000"/>
                <w:kern w:val="0"/>
                <w:sz w:val="20"/>
                <w:u w:val="single"/>
              </w:rPr>
              <w:t>第６条</w:t>
            </w:r>
            <w:r w:rsidR="0092386E" w:rsidRPr="00644DE2">
              <w:rPr>
                <w:rFonts w:ascii="ＭＳ 明朝" w:eastAsia="ＭＳ 明朝" w:hAnsi="ＭＳ 明朝" w:cs="ＭＳ Ｐゴシック" w:hint="eastAsia"/>
                <w:color w:val="FF0000"/>
                <w:kern w:val="0"/>
                <w:sz w:val="20"/>
                <w:u w:val="single"/>
              </w:rPr>
              <w:t xml:space="preserve">　</w:t>
            </w:r>
            <w:r w:rsidR="0092386E" w:rsidRPr="0092386E">
              <w:rPr>
                <w:rFonts w:ascii="ＭＳ 明朝" w:eastAsia="ＭＳ 明朝" w:hAnsi="ＭＳ 明朝" w:cs="ＭＳ Ｐゴシック" w:hint="eastAsia"/>
                <w:color w:val="FF0000"/>
                <w:kern w:val="0"/>
                <w:sz w:val="20"/>
                <w:u w:val="single"/>
              </w:rPr>
              <w:t>会長に対しては、検討会議の開催ごとに、謝礼として２万2,000円を支払うものとする。</w:t>
            </w:r>
          </w:p>
          <w:p w:rsidR="00473E70" w:rsidRDefault="00473E70" w:rsidP="0092386E">
            <w:pPr>
              <w:widowControl/>
              <w:ind w:left="200" w:hangingChars="100" w:hanging="200"/>
              <w:jc w:val="left"/>
              <w:rPr>
                <w:rFonts w:ascii="ＭＳ 明朝" w:eastAsia="ＭＳ 明朝" w:hAnsi="ＭＳ 明朝" w:cs="ＭＳ Ｐゴシック"/>
                <w:color w:val="FF0000"/>
                <w:kern w:val="0"/>
                <w:sz w:val="20"/>
                <w:u w:val="single"/>
              </w:rPr>
            </w:pPr>
          </w:p>
          <w:p w:rsidR="00473E70" w:rsidRDefault="00473E70" w:rsidP="0092386E">
            <w:pPr>
              <w:widowControl/>
              <w:ind w:left="200" w:hangingChars="100" w:hanging="200"/>
              <w:jc w:val="left"/>
              <w:rPr>
                <w:rFonts w:ascii="ＭＳ 明朝" w:eastAsia="ＭＳ 明朝" w:hAnsi="ＭＳ 明朝" w:cs="ＭＳ Ｐゴシック"/>
                <w:color w:val="FF0000"/>
                <w:kern w:val="0"/>
                <w:sz w:val="20"/>
                <w:u w:val="single"/>
              </w:rPr>
            </w:pPr>
          </w:p>
          <w:p w:rsidR="00473E70" w:rsidRDefault="00473E70" w:rsidP="0092386E">
            <w:pPr>
              <w:widowControl/>
              <w:ind w:left="200" w:hangingChars="100" w:hanging="200"/>
              <w:jc w:val="left"/>
              <w:rPr>
                <w:rFonts w:ascii="ＭＳ 明朝" w:eastAsia="ＭＳ 明朝" w:hAnsi="ＭＳ 明朝" w:cs="ＭＳ Ｐゴシック"/>
                <w:color w:val="FF0000"/>
                <w:kern w:val="0"/>
                <w:sz w:val="20"/>
                <w:u w:val="single"/>
              </w:rPr>
            </w:pPr>
          </w:p>
          <w:p w:rsidR="00473E70" w:rsidRDefault="00473E70" w:rsidP="00644DE2">
            <w:pPr>
              <w:widowControl/>
              <w:jc w:val="left"/>
              <w:rPr>
                <w:rFonts w:ascii="ＭＳ 明朝" w:eastAsia="ＭＳ 明朝" w:hAnsi="ＭＳ 明朝" w:cs="ＭＳ Ｐゴシック"/>
                <w:color w:val="FF0000"/>
                <w:kern w:val="0"/>
                <w:sz w:val="20"/>
                <w:u w:val="single"/>
              </w:rPr>
            </w:pPr>
          </w:p>
          <w:p w:rsidR="00644DE2" w:rsidRPr="0092386E" w:rsidRDefault="00644DE2" w:rsidP="00644DE2">
            <w:pPr>
              <w:widowControl/>
              <w:jc w:val="left"/>
              <w:rPr>
                <w:rFonts w:ascii="ＭＳ 明朝" w:eastAsia="ＭＳ 明朝" w:hAnsi="ＭＳ 明朝" w:cs="ＭＳ Ｐゴシック"/>
                <w:color w:val="FF0000"/>
                <w:kern w:val="0"/>
                <w:sz w:val="20"/>
                <w:u w:val="single"/>
              </w:rPr>
            </w:pPr>
          </w:p>
          <w:p w:rsidR="0092386E" w:rsidRPr="0092386E" w:rsidRDefault="0092386E" w:rsidP="0092386E">
            <w:pPr>
              <w:widowControl/>
              <w:ind w:firstLineChars="100" w:firstLine="20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 xml:space="preserve">（作業部会）　　</w:t>
            </w:r>
          </w:p>
          <w:p w:rsidR="0092386E" w:rsidRDefault="0092386E" w:rsidP="00EF4E27">
            <w:pPr>
              <w:widowControl/>
              <w:ind w:left="200" w:hangingChars="100" w:hanging="200"/>
              <w:jc w:val="left"/>
              <w:rPr>
                <w:rFonts w:ascii="ＭＳ 明朝" w:eastAsia="ＭＳ 明朝" w:hAnsi="ＭＳ 明朝" w:cs="ＭＳ Ｐゴシック"/>
                <w:kern w:val="0"/>
                <w:sz w:val="20"/>
              </w:rPr>
            </w:pPr>
            <w:r w:rsidRPr="00EF4E27">
              <w:rPr>
                <w:rFonts w:ascii="ＭＳ 明朝" w:eastAsia="ＭＳ 明朝" w:hAnsi="ＭＳ 明朝" w:cs="ＭＳ Ｐゴシック" w:hint="eastAsia"/>
                <w:color w:val="FF0000"/>
                <w:kern w:val="0"/>
                <w:sz w:val="20"/>
                <w:u w:val="single"/>
              </w:rPr>
              <w:t>第</w:t>
            </w:r>
            <w:r w:rsidR="00C50F2F" w:rsidRPr="00EF4E27">
              <w:rPr>
                <w:rFonts w:ascii="ＭＳ 明朝" w:eastAsia="ＭＳ 明朝" w:hAnsi="ＭＳ 明朝" w:cs="ＭＳ Ｐゴシック" w:hint="eastAsia"/>
                <w:color w:val="FF0000"/>
                <w:kern w:val="0"/>
                <w:sz w:val="20"/>
                <w:u w:val="single"/>
              </w:rPr>
              <w:t>７</w:t>
            </w:r>
            <w:r w:rsidRPr="00EF4E27">
              <w:rPr>
                <w:rFonts w:ascii="ＭＳ 明朝" w:eastAsia="ＭＳ 明朝" w:hAnsi="ＭＳ 明朝" w:cs="ＭＳ Ｐゴシック" w:hint="eastAsia"/>
                <w:color w:val="FF0000"/>
                <w:kern w:val="0"/>
                <w:sz w:val="20"/>
                <w:u w:val="single"/>
              </w:rPr>
              <w:t>条</w:t>
            </w:r>
            <w:r w:rsidRPr="0092386E">
              <w:rPr>
                <w:rFonts w:ascii="ＭＳ 明朝" w:eastAsia="ＭＳ 明朝" w:hAnsi="ＭＳ 明朝" w:cs="ＭＳ Ｐゴシック" w:hint="eastAsia"/>
                <w:color w:val="000000"/>
                <w:kern w:val="0"/>
                <w:sz w:val="20"/>
              </w:rPr>
              <w:t xml:space="preserve">　検討会議は、検討会議の運営に当たって必要な事項を処理するため、</w:t>
            </w:r>
            <w:r w:rsidRPr="0092386E">
              <w:rPr>
                <w:rFonts w:ascii="ＭＳ 明朝" w:eastAsia="ＭＳ 明朝" w:hAnsi="ＭＳ 明朝" w:cs="ＭＳ Ｐゴシック" w:hint="eastAsia"/>
                <w:kern w:val="0"/>
                <w:sz w:val="20"/>
              </w:rPr>
              <w:t>作業部会</w:t>
            </w:r>
            <w:r w:rsidRPr="0092386E">
              <w:rPr>
                <w:rFonts w:ascii="ＭＳ 明朝" w:eastAsia="ＭＳ 明朝" w:hAnsi="ＭＳ 明朝" w:cs="ＭＳ Ｐゴシック" w:hint="eastAsia"/>
                <w:color w:val="FF0000"/>
                <w:kern w:val="0"/>
                <w:sz w:val="20"/>
                <w:u w:val="single"/>
              </w:rPr>
              <w:t>（以下「部会」という。）</w:t>
            </w:r>
            <w:r w:rsidRPr="0092386E">
              <w:rPr>
                <w:rFonts w:ascii="ＭＳ 明朝" w:eastAsia="ＭＳ 明朝" w:hAnsi="ＭＳ 明朝" w:cs="ＭＳ Ｐゴシック" w:hint="eastAsia"/>
                <w:kern w:val="0"/>
                <w:sz w:val="20"/>
              </w:rPr>
              <w:t>を置くことができる。</w:t>
            </w:r>
          </w:p>
          <w:p w:rsidR="005360EB" w:rsidRDefault="005360EB" w:rsidP="00644DE2">
            <w:pPr>
              <w:widowControl/>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color w:val="FF0000"/>
                <w:kern w:val="0"/>
                <w:sz w:val="20"/>
                <w:u w:val="single"/>
              </w:rPr>
              <w:t>２　部会は、</w:t>
            </w:r>
            <w:r w:rsidRPr="005360EB">
              <w:rPr>
                <w:rFonts w:ascii="ＭＳ 明朝" w:eastAsia="ＭＳ 明朝" w:hAnsi="ＭＳ 明朝" w:cs="ＭＳ Ｐゴシック" w:hint="eastAsia"/>
                <w:color w:val="FF0000"/>
                <w:kern w:val="0"/>
                <w:sz w:val="20"/>
                <w:u w:val="single"/>
              </w:rPr>
              <w:t>検討会議の委員のうち、部会長が指名する委員</w:t>
            </w:r>
            <w:r>
              <w:rPr>
                <w:rFonts w:ascii="ＭＳ 明朝" w:eastAsia="ＭＳ 明朝" w:hAnsi="ＭＳ 明朝" w:cs="ＭＳ Ｐゴシック" w:hint="eastAsia"/>
                <w:color w:val="FF0000"/>
                <w:kern w:val="0"/>
                <w:sz w:val="20"/>
                <w:u w:val="single"/>
              </w:rPr>
              <w:t>をもって構成する</w:t>
            </w:r>
            <w:r w:rsidRPr="005360EB">
              <w:rPr>
                <w:rFonts w:ascii="ＭＳ 明朝" w:eastAsia="ＭＳ 明朝" w:hAnsi="ＭＳ 明朝" w:cs="ＭＳ Ｐゴシック" w:hint="eastAsia"/>
                <w:color w:val="FF0000"/>
                <w:kern w:val="0"/>
                <w:sz w:val="20"/>
                <w:u w:val="single"/>
              </w:rPr>
              <w:t>。</w:t>
            </w:r>
          </w:p>
          <w:p w:rsidR="00473E70" w:rsidRDefault="005360EB" w:rsidP="00B672FA">
            <w:pPr>
              <w:widowControl/>
              <w:ind w:left="200" w:hangingChars="100" w:hanging="200"/>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３</w:t>
            </w:r>
            <w:r w:rsidR="0092386E" w:rsidRPr="0092386E">
              <w:rPr>
                <w:rFonts w:ascii="ＭＳ 明朝" w:eastAsia="ＭＳ 明朝" w:hAnsi="ＭＳ 明朝" w:cs="ＭＳ Ｐゴシック" w:hint="eastAsia"/>
                <w:color w:val="000000"/>
                <w:kern w:val="0"/>
                <w:sz w:val="20"/>
              </w:rPr>
              <w:t xml:space="preserve">　部会の部会長は、検討会議副会長をもって充てる。</w:t>
            </w:r>
          </w:p>
          <w:p w:rsidR="00644DE2" w:rsidRDefault="00644DE2" w:rsidP="00B672FA">
            <w:pPr>
              <w:widowControl/>
              <w:ind w:left="200" w:hangingChars="100" w:hanging="200"/>
              <w:jc w:val="left"/>
              <w:rPr>
                <w:rFonts w:ascii="ＭＳ 明朝" w:eastAsia="ＭＳ 明朝" w:hAnsi="ＭＳ 明朝" w:cs="ＭＳ Ｐゴシック"/>
                <w:color w:val="000000"/>
                <w:kern w:val="0"/>
                <w:sz w:val="20"/>
              </w:rPr>
            </w:pPr>
          </w:p>
          <w:p w:rsidR="00A8608B" w:rsidRPr="00A8608B" w:rsidRDefault="005360EB" w:rsidP="00644DE2">
            <w:pPr>
              <w:widowControl/>
              <w:ind w:left="200" w:hangingChars="100" w:hanging="200"/>
              <w:jc w:val="left"/>
              <w:rPr>
                <w:rFonts w:ascii="ＭＳ 明朝" w:eastAsia="ＭＳ 明朝" w:hAnsi="ＭＳ 明朝" w:cs="ＭＳ Ｐゴシック"/>
                <w:color w:val="FF0000"/>
                <w:kern w:val="0"/>
                <w:sz w:val="20"/>
                <w:u w:val="single"/>
              </w:rPr>
            </w:pPr>
            <w:r>
              <w:rPr>
                <w:rFonts w:ascii="ＭＳ 明朝" w:eastAsia="ＭＳ 明朝" w:hAnsi="ＭＳ 明朝" w:cs="ＭＳ Ｐゴシック" w:hint="eastAsia"/>
                <w:color w:val="FF0000"/>
                <w:kern w:val="0"/>
                <w:sz w:val="20"/>
                <w:u w:val="single"/>
              </w:rPr>
              <w:t>４</w:t>
            </w:r>
            <w:r w:rsidR="00BF6EED" w:rsidRPr="00BF6EED">
              <w:rPr>
                <w:rFonts w:ascii="ＭＳ 明朝" w:eastAsia="ＭＳ 明朝" w:hAnsi="ＭＳ 明朝" w:cs="ＭＳ Ｐゴシック" w:hint="eastAsia"/>
                <w:color w:val="FF0000"/>
                <w:kern w:val="0"/>
                <w:sz w:val="20"/>
                <w:u w:val="single"/>
              </w:rPr>
              <w:t xml:space="preserve">　部会の副</w:t>
            </w:r>
            <w:r w:rsidR="00C50F2F" w:rsidRPr="00644DE2">
              <w:rPr>
                <w:rFonts w:ascii="ＭＳ 明朝" w:eastAsia="ＭＳ 明朝" w:hAnsi="ＭＳ 明朝" w:cs="ＭＳ Ｐゴシック" w:hint="eastAsia"/>
                <w:color w:val="FF0000"/>
                <w:kern w:val="0"/>
                <w:sz w:val="20"/>
                <w:u w:val="single"/>
              </w:rPr>
              <w:t>部</w:t>
            </w:r>
            <w:r w:rsidR="00BF6EED" w:rsidRPr="00BF6EED">
              <w:rPr>
                <w:rFonts w:ascii="ＭＳ 明朝" w:eastAsia="ＭＳ 明朝" w:hAnsi="ＭＳ 明朝" w:cs="ＭＳ Ｐゴシック" w:hint="eastAsia"/>
                <w:color w:val="FF0000"/>
                <w:kern w:val="0"/>
                <w:sz w:val="20"/>
                <w:u w:val="single"/>
              </w:rPr>
              <w:t>会長は、部会の</w:t>
            </w:r>
            <w:r>
              <w:rPr>
                <w:rFonts w:ascii="ＭＳ 明朝" w:eastAsia="ＭＳ 明朝" w:hAnsi="ＭＳ 明朝" w:cs="ＭＳ Ｐゴシック" w:hint="eastAsia"/>
                <w:color w:val="FF0000"/>
                <w:kern w:val="0"/>
                <w:sz w:val="20"/>
                <w:u w:val="single"/>
              </w:rPr>
              <w:t>委員の互選によ</w:t>
            </w:r>
            <w:r w:rsidR="00644DE2" w:rsidRPr="00644DE2">
              <w:rPr>
                <w:rFonts w:ascii="ＭＳ 明朝" w:eastAsia="ＭＳ 明朝" w:hAnsi="ＭＳ 明朝" w:cs="ＭＳ Ｐゴシック" w:hint="eastAsia"/>
                <w:color w:val="FF0000"/>
                <w:kern w:val="0"/>
                <w:sz w:val="20"/>
                <w:u w:val="single"/>
              </w:rPr>
              <w:t>る。</w:t>
            </w:r>
          </w:p>
          <w:p w:rsidR="0092386E" w:rsidRPr="0092386E" w:rsidRDefault="005360EB" w:rsidP="0092386E">
            <w:pPr>
              <w:widowControl/>
              <w:ind w:left="200" w:hangingChars="100" w:hanging="200"/>
              <w:jc w:val="left"/>
              <w:rPr>
                <w:rFonts w:ascii="ＭＳ 明朝" w:eastAsia="ＭＳ 明朝" w:hAnsi="ＭＳ 明朝" w:cs="ＭＳ Ｐゴシック"/>
                <w:color w:val="FF0000"/>
                <w:kern w:val="0"/>
                <w:sz w:val="20"/>
                <w:u w:val="single"/>
              </w:rPr>
            </w:pPr>
            <w:r>
              <w:rPr>
                <w:rFonts w:ascii="ＭＳ 明朝" w:eastAsia="ＭＳ 明朝" w:hAnsi="ＭＳ 明朝" w:cs="ＭＳ Ｐゴシック" w:hint="eastAsia"/>
                <w:color w:val="FF0000"/>
                <w:kern w:val="0"/>
                <w:sz w:val="20"/>
                <w:u w:val="single"/>
              </w:rPr>
              <w:t>５</w:t>
            </w:r>
            <w:r w:rsidR="0092386E" w:rsidRPr="0092386E">
              <w:rPr>
                <w:rFonts w:ascii="ＭＳ 明朝" w:eastAsia="ＭＳ 明朝" w:hAnsi="ＭＳ 明朝" w:cs="ＭＳ Ｐゴシック" w:hint="eastAsia"/>
                <w:color w:val="FF0000"/>
                <w:kern w:val="0"/>
                <w:sz w:val="20"/>
                <w:u w:val="single"/>
              </w:rPr>
              <w:t xml:space="preserve">　部会は次に掲げる事項を所掌する。</w:t>
            </w:r>
          </w:p>
          <w:p w:rsidR="0092386E" w:rsidRPr="0092386E" w:rsidRDefault="0092386E" w:rsidP="005360EB">
            <w:pPr>
              <w:widowControl/>
              <w:ind w:leftChars="100" w:left="410" w:hangingChars="100" w:hanging="200"/>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(１)　地域におけるコミュニティバスの必要性</w:t>
            </w:r>
            <w:r w:rsidR="005360EB">
              <w:rPr>
                <w:rFonts w:ascii="ＭＳ 明朝" w:eastAsia="ＭＳ 明朝" w:hAnsi="ＭＳ 明朝" w:cs="ＭＳ Ｐゴシック" w:hint="eastAsia"/>
                <w:color w:val="FF0000"/>
                <w:kern w:val="0"/>
                <w:sz w:val="20"/>
                <w:u w:val="single"/>
              </w:rPr>
              <w:t>、役割等</w:t>
            </w:r>
            <w:r w:rsidRPr="0092386E">
              <w:rPr>
                <w:rFonts w:ascii="ＭＳ 明朝" w:eastAsia="ＭＳ 明朝" w:hAnsi="ＭＳ 明朝" w:cs="ＭＳ Ｐゴシック" w:hint="eastAsia"/>
                <w:color w:val="FF0000"/>
                <w:kern w:val="0"/>
                <w:sz w:val="20"/>
                <w:u w:val="single"/>
              </w:rPr>
              <w:t>に関すること。</w:t>
            </w:r>
          </w:p>
          <w:p w:rsidR="0092386E" w:rsidRPr="0092386E" w:rsidRDefault="0092386E" w:rsidP="0092386E">
            <w:pPr>
              <w:widowControl/>
              <w:ind w:leftChars="100" w:left="210"/>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(２)　運行計画及び事業性の確保に関すること。</w:t>
            </w:r>
          </w:p>
          <w:p w:rsidR="0092386E" w:rsidRPr="005360EB" w:rsidRDefault="0092386E" w:rsidP="005360EB">
            <w:pPr>
              <w:widowControl/>
              <w:ind w:leftChars="100" w:left="210"/>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(３)　継続した利用促進事業に関すること。</w:t>
            </w:r>
          </w:p>
          <w:p w:rsidR="0092386E" w:rsidRPr="0092386E" w:rsidRDefault="00BF6EED" w:rsidP="0092386E">
            <w:pPr>
              <w:widowControl/>
              <w:ind w:left="200" w:hangingChars="100" w:hanging="200"/>
              <w:jc w:val="left"/>
              <w:rPr>
                <w:rFonts w:ascii="ＭＳ 明朝" w:eastAsia="ＭＳ 明朝" w:hAnsi="ＭＳ 明朝" w:cs="ＭＳ Ｐゴシック"/>
                <w:color w:val="FF0000"/>
                <w:kern w:val="0"/>
                <w:sz w:val="20"/>
                <w:u w:val="single"/>
              </w:rPr>
            </w:pPr>
            <w:r>
              <w:rPr>
                <w:rFonts w:ascii="ＭＳ 明朝" w:eastAsia="ＭＳ 明朝" w:hAnsi="ＭＳ 明朝" w:cs="ＭＳ Ｐゴシック" w:hint="eastAsia"/>
                <w:color w:val="FF0000"/>
                <w:kern w:val="0"/>
                <w:sz w:val="20"/>
                <w:u w:val="single"/>
              </w:rPr>
              <w:t>６</w:t>
            </w:r>
            <w:r w:rsidR="0092386E" w:rsidRPr="0092386E">
              <w:rPr>
                <w:rFonts w:ascii="ＭＳ 明朝" w:eastAsia="ＭＳ 明朝" w:hAnsi="ＭＳ 明朝" w:cs="ＭＳ Ｐゴシック" w:hint="eastAsia"/>
                <w:color w:val="FF0000"/>
                <w:kern w:val="0"/>
                <w:sz w:val="20"/>
                <w:u w:val="single"/>
              </w:rPr>
              <w:t xml:space="preserve">　部会長は、必要があると認めるときは、 </w:t>
            </w:r>
            <w:r w:rsidR="005360EB">
              <w:rPr>
                <w:rFonts w:ascii="ＭＳ 明朝" w:eastAsia="ＭＳ 明朝" w:hAnsi="ＭＳ 明朝" w:cs="ＭＳ Ｐゴシック" w:hint="eastAsia"/>
                <w:color w:val="FF0000"/>
                <w:kern w:val="0"/>
                <w:sz w:val="20"/>
                <w:u w:val="single"/>
              </w:rPr>
              <w:t>部会の</w:t>
            </w:r>
            <w:r w:rsidR="0092386E" w:rsidRPr="0092386E">
              <w:rPr>
                <w:rFonts w:ascii="ＭＳ 明朝" w:eastAsia="ＭＳ 明朝" w:hAnsi="ＭＳ 明朝" w:cs="ＭＳ Ｐゴシック" w:hint="eastAsia"/>
                <w:color w:val="FF0000"/>
                <w:kern w:val="0"/>
                <w:sz w:val="20"/>
                <w:u w:val="single"/>
              </w:rPr>
              <w:t>委員以外の者の出席を求め、その意見又は説明を聴くことができる。</w:t>
            </w:r>
          </w:p>
          <w:p w:rsidR="00C50F2F" w:rsidRPr="00C50F2F" w:rsidRDefault="00C50F2F" w:rsidP="00C50F2F">
            <w:pPr>
              <w:ind w:leftChars="100" w:left="210"/>
              <w:rPr>
                <w:rFonts w:ascii="ＭＳ 明朝" w:eastAsia="ＭＳ 明朝" w:hAnsi="ＭＳ 明朝" w:cs="ＭＳ Ｐゴシック"/>
                <w:kern w:val="0"/>
                <w:sz w:val="20"/>
              </w:rPr>
            </w:pPr>
            <w:r w:rsidRPr="00C50F2F">
              <w:rPr>
                <w:rFonts w:ascii="ＭＳ 明朝" w:eastAsia="ＭＳ 明朝" w:hAnsi="ＭＳ 明朝" w:cs="ＭＳ Ｐゴシック" w:hint="eastAsia"/>
                <w:kern w:val="0"/>
                <w:sz w:val="20"/>
              </w:rPr>
              <w:t>（協議結果の取扱い）</w:t>
            </w:r>
          </w:p>
          <w:p w:rsidR="0092386E" w:rsidRPr="0092386E" w:rsidRDefault="00C50F2F" w:rsidP="00C50F2F">
            <w:pPr>
              <w:widowControl/>
              <w:ind w:left="200" w:hangingChars="100" w:hanging="200"/>
              <w:jc w:val="left"/>
              <w:rPr>
                <w:rFonts w:ascii="ＭＳ 明朝" w:eastAsia="ＭＳ 明朝" w:hAnsi="ＭＳ 明朝" w:cs="ＭＳ Ｐゴシック"/>
                <w:color w:val="000000"/>
                <w:kern w:val="0"/>
                <w:sz w:val="20"/>
              </w:rPr>
            </w:pPr>
            <w:r w:rsidRPr="00EF4E27">
              <w:rPr>
                <w:rFonts w:ascii="ＭＳ 明朝" w:eastAsia="ＭＳ 明朝" w:hAnsi="ＭＳ 明朝" w:cs="ＭＳ Ｐゴシック" w:hint="eastAsia"/>
                <w:color w:val="FF0000"/>
                <w:kern w:val="0"/>
                <w:sz w:val="20"/>
                <w:u w:val="single"/>
              </w:rPr>
              <w:t>第８条</w:t>
            </w:r>
            <w:r w:rsidRPr="00C50F2F">
              <w:rPr>
                <w:rFonts w:ascii="ＭＳ 明朝" w:eastAsia="ＭＳ 明朝" w:hAnsi="ＭＳ 明朝" w:cs="ＭＳ Ｐゴシック" w:hint="eastAsia"/>
                <w:kern w:val="0"/>
                <w:sz w:val="20"/>
              </w:rPr>
              <w:t xml:space="preserve">　検討会議において協議が調った事項について、関係者はその結果を尊重し、当該事項の誠実な実施に努めるものとする。</w:t>
            </w:r>
          </w:p>
          <w:p w:rsidR="00C50F2F" w:rsidRPr="00644DE2" w:rsidRDefault="00C50F2F" w:rsidP="0092386E">
            <w:pPr>
              <w:widowControl/>
              <w:ind w:firstLineChars="100" w:firstLine="200"/>
              <w:jc w:val="left"/>
              <w:rPr>
                <w:rFonts w:ascii="ＭＳ 明朝" w:eastAsia="ＭＳ 明朝" w:hAnsi="ＭＳ 明朝" w:cs="ＭＳ Ｐゴシック"/>
                <w:color w:val="FF0000"/>
                <w:kern w:val="0"/>
                <w:sz w:val="20"/>
                <w:u w:val="single"/>
              </w:rPr>
            </w:pPr>
            <w:r w:rsidRPr="00644DE2">
              <w:rPr>
                <w:rFonts w:ascii="ＭＳ 明朝" w:eastAsia="ＭＳ 明朝" w:hAnsi="ＭＳ 明朝" w:cs="ＭＳ Ｐゴシック" w:hint="eastAsia"/>
                <w:color w:val="FF0000"/>
                <w:kern w:val="0"/>
                <w:sz w:val="20"/>
                <w:u w:val="single"/>
              </w:rPr>
              <w:t>（事務局）</w:t>
            </w:r>
          </w:p>
          <w:p w:rsidR="00C50F2F" w:rsidRPr="00644DE2" w:rsidRDefault="00C50F2F" w:rsidP="00644DE2">
            <w:pPr>
              <w:widowControl/>
              <w:ind w:left="200" w:hangingChars="100" w:hanging="200"/>
              <w:jc w:val="left"/>
              <w:rPr>
                <w:rFonts w:ascii="ＭＳ 明朝" w:eastAsia="ＭＳ 明朝" w:hAnsi="ＭＳ 明朝" w:cs="ＭＳ Ｐゴシック"/>
                <w:color w:val="FF0000"/>
                <w:kern w:val="0"/>
                <w:sz w:val="20"/>
                <w:u w:val="single"/>
              </w:rPr>
            </w:pPr>
            <w:r w:rsidRPr="00644DE2">
              <w:rPr>
                <w:rFonts w:ascii="ＭＳ 明朝" w:eastAsia="ＭＳ 明朝" w:hAnsi="ＭＳ 明朝" w:cs="ＭＳ Ｐゴシック" w:hint="eastAsia"/>
                <w:color w:val="FF0000"/>
                <w:kern w:val="0"/>
                <w:sz w:val="20"/>
                <w:u w:val="single"/>
              </w:rPr>
              <w:t>第９条　検討会議及び部会の事務局は、まちづくり推進部都市計画課に置く。</w:t>
            </w:r>
          </w:p>
          <w:p w:rsidR="0092386E" w:rsidRPr="0092386E" w:rsidRDefault="0092386E" w:rsidP="00C50F2F">
            <w:pPr>
              <w:widowControl/>
              <w:ind w:leftChars="100" w:left="210"/>
              <w:jc w:val="lef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（その他）</w:t>
            </w:r>
          </w:p>
          <w:p w:rsidR="0092386E" w:rsidRDefault="0092386E" w:rsidP="00EF4E27">
            <w:pPr>
              <w:widowControl/>
              <w:ind w:left="200" w:hangingChars="100" w:hanging="200"/>
              <w:jc w:val="left"/>
              <w:rPr>
                <w:rFonts w:ascii="ＭＳ 明朝" w:eastAsia="ＭＳ 明朝" w:hAnsi="ＭＳ 明朝" w:cs="ＭＳ Ｐゴシック"/>
                <w:color w:val="000000"/>
                <w:kern w:val="0"/>
                <w:sz w:val="20"/>
              </w:rPr>
            </w:pPr>
            <w:r w:rsidRPr="00EF4E27">
              <w:rPr>
                <w:rFonts w:ascii="ＭＳ 明朝" w:eastAsia="ＭＳ 明朝" w:hAnsi="ＭＳ 明朝" w:cs="ＭＳ Ｐゴシック" w:hint="eastAsia"/>
                <w:color w:val="FF0000"/>
                <w:kern w:val="0"/>
                <w:sz w:val="20"/>
                <w:u w:val="single"/>
              </w:rPr>
              <w:t>第</w:t>
            </w:r>
            <w:r w:rsidR="00C50F2F" w:rsidRPr="00EF4E27">
              <w:rPr>
                <w:rFonts w:ascii="ＭＳ 明朝" w:eastAsia="ＭＳ 明朝" w:hAnsi="ＭＳ 明朝" w:cs="ＭＳ Ｐゴシック" w:hint="eastAsia"/>
                <w:color w:val="FF0000"/>
                <w:kern w:val="0"/>
                <w:sz w:val="20"/>
                <w:u w:val="single"/>
              </w:rPr>
              <w:t>10</w:t>
            </w:r>
            <w:r w:rsidRPr="00EF4E27">
              <w:rPr>
                <w:rFonts w:ascii="ＭＳ 明朝" w:eastAsia="ＭＳ 明朝" w:hAnsi="ＭＳ 明朝" w:cs="ＭＳ Ｐゴシック" w:hint="eastAsia"/>
                <w:color w:val="FF0000"/>
                <w:kern w:val="0"/>
                <w:sz w:val="20"/>
                <w:u w:val="single"/>
              </w:rPr>
              <w:t>条</w:t>
            </w:r>
            <w:r w:rsidRPr="0092386E">
              <w:rPr>
                <w:rFonts w:ascii="ＭＳ 明朝" w:eastAsia="ＭＳ 明朝" w:hAnsi="ＭＳ 明朝" w:cs="ＭＳ Ｐゴシック" w:hint="eastAsia"/>
                <w:color w:val="000000"/>
                <w:kern w:val="0"/>
                <w:sz w:val="20"/>
              </w:rPr>
              <w:t xml:space="preserve">　この要綱に定めるもののほか、検討会議の運営に関して必要な事項は、会長が</w:t>
            </w:r>
            <w:r w:rsidRPr="0092386E">
              <w:rPr>
                <w:rFonts w:ascii="ＭＳ 明朝" w:eastAsia="ＭＳ 明朝" w:hAnsi="ＭＳ 明朝" w:cs="ＭＳ Ｐゴシック" w:hint="eastAsia"/>
                <w:color w:val="FF0000"/>
                <w:kern w:val="0"/>
                <w:sz w:val="20"/>
                <w:u w:val="single"/>
              </w:rPr>
              <w:t>別に</w:t>
            </w:r>
            <w:r w:rsidRPr="0092386E">
              <w:rPr>
                <w:rFonts w:ascii="ＭＳ 明朝" w:eastAsia="ＭＳ 明朝" w:hAnsi="ＭＳ 明朝" w:cs="ＭＳ Ｐゴシック" w:hint="eastAsia"/>
                <w:color w:val="000000"/>
                <w:kern w:val="0"/>
                <w:sz w:val="20"/>
              </w:rPr>
              <w:t>定める。</w:t>
            </w:r>
          </w:p>
          <w:p w:rsidR="00644DE2" w:rsidRPr="0092386E" w:rsidRDefault="00644DE2" w:rsidP="00644DE2">
            <w:pPr>
              <w:widowControl/>
              <w:jc w:val="left"/>
              <w:rPr>
                <w:rFonts w:ascii="ＭＳ 明朝" w:eastAsia="ＭＳ 明朝" w:hAnsi="ＭＳ 明朝" w:cs="ＭＳ Ｐゴシック"/>
                <w:color w:val="000000"/>
                <w:kern w:val="0"/>
                <w:sz w:val="20"/>
              </w:rPr>
            </w:pPr>
          </w:p>
          <w:p w:rsidR="0092386E" w:rsidRPr="0092386E" w:rsidRDefault="0092386E" w:rsidP="0092386E">
            <w:pPr>
              <w:widowControl/>
              <w:ind w:firstLineChars="300" w:firstLine="600"/>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lastRenderedPageBreak/>
              <w:t>付　則</w:t>
            </w:r>
          </w:p>
          <w:p w:rsidR="0092386E" w:rsidRPr="0092386E" w:rsidRDefault="0092386E" w:rsidP="0092386E">
            <w:pPr>
              <w:widowControl/>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 xml:space="preserve">　この要綱は、平成21年７月22日から施行する。</w:t>
            </w:r>
          </w:p>
          <w:p w:rsidR="0092386E" w:rsidRPr="0092386E" w:rsidRDefault="0092386E" w:rsidP="0092386E">
            <w:pPr>
              <w:widowControl/>
              <w:jc w:val="left"/>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FF0000"/>
                <w:kern w:val="0"/>
                <w:sz w:val="20"/>
                <w:u w:val="single"/>
              </w:rPr>
              <w:t xml:space="preserve">　　　付　則</w:t>
            </w:r>
          </w:p>
          <w:p w:rsidR="0092386E" w:rsidRPr="0092386E" w:rsidRDefault="00A8608B" w:rsidP="0092386E">
            <w:pPr>
              <w:widowControl/>
              <w:jc w:val="left"/>
              <w:rPr>
                <w:rFonts w:ascii="ＭＳ 明朝" w:eastAsia="ＭＳ 明朝" w:hAnsi="ＭＳ 明朝" w:cs="ＭＳ Ｐゴシック"/>
                <w:color w:val="FF0000"/>
                <w:kern w:val="0"/>
                <w:sz w:val="20"/>
                <w:u w:val="single"/>
              </w:rPr>
            </w:pPr>
            <w:r>
              <w:rPr>
                <w:rFonts w:ascii="ＭＳ 明朝" w:eastAsia="ＭＳ 明朝" w:hAnsi="ＭＳ 明朝" w:cs="ＭＳ Ｐゴシック" w:hint="eastAsia"/>
                <w:color w:val="FF0000"/>
                <w:kern w:val="0"/>
                <w:sz w:val="20"/>
                <w:u w:val="single"/>
              </w:rPr>
              <w:t xml:space="preserve">　この要綱は、</w:t>
            </w:r>
            <w:r w:rsidR="0092386E" w:rsidRPr="0092386E">
              <w:rPr>
                <w:rFonts w:ascii="ＭＳ 明朝" w:eastAsia="ＭＳ 明朝" w:hAnsi="ＭＳ 明朝" w:cs="ＭＳ Ｐゴシック" w:hint="eastAsia"/>
                <w:color w:val="FF0000"/>
                <w:kern w:val="0"/>
                <w:sz w:val="20"/>
                <w:u w:val="single"/>
              </w:rPr>
              <w:t>決定の日から施行する。</w:t>
            </w:r>
          </w:p>
          <w:p w:rsidR="0092386E" w:rsidRPr="0092386E" w:rsidRDefault="0092386E" w:rsidP="0092386E">
            <w:pPr>
              <w:widowControl/>
              <w:jc w:val="left"/>
              <w:rPr>
                <w:rFonts w:ascii="ＭＳ 明朝" w:eastAsia="ＭＳ 明朝" w:hAnsi="ＭＳ 明朝" w:cs="ＭＳ Ｐゴシック"/>
                <w:color w:val="FF0000"/>
                <w:kern w:val="0"/>
                <w:sz w:val="20"/>
                <w:u w:val="single"/>
              </w:rPr>
            </w:pPr>
          </w:p>
          <w:p w:rsidR="0092386E" w:rsidRPr="0092386E" w:rsidRDefault="0092386E" w:rsidP="0092386E">
            <w:pPr>
              <w:widowControl/>
              <w:jc w:val="left"/>
              <w:rPr>
                <w:rFonts w:ascii="ＭＳ 明朝" w:eastAsia="ＭＳ 明朝" w:hAnsi="ＭＳ 明朝" w:cs="ＭＳ Ｐゴシック"/>
                <w:color w:val="FF0000"/>
                <w:kern w:val="0"/>
                <w:sz w:val="20"/>
                <w:u w:val="single"/>
              </w:rPr>
            </w:pPr>
          </w:p>
          <w:p w:rsidR="0092386E" w:rsidRPr="0092386E" w:rsidRDefault="0092386E">
            <w:pPr>
              <w:rPr>
                <w:sz w:val="20"/>
              </w:rPr>
            </w:pPr>
          </w:p>
        </w:tc>
        <w:tc>
          <w:tcPr>
            <w:tcW w:w="4996" w:type="dxa"/>
          </w:tcPr>
          <w:p w:rsidR="0092386E" w:rsidRPr="0092386E" w:rsidRDefault="0092386E" w:rsidP="00401430">
            <w:pPr>
              <w:ind w:left="200" w:hangingChars="100" w:hanging="200"/>
              <w:jc w:val="center"/>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lastRenderedPageBreak/>
              <w:t>大田区コミュニティバス等検討会議設置要綱</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401430">
            <w:pPr>
              <w:ind w:left="200" w:hangingChars="100" w:hanging="200"/>
              <w:jc w:val="righ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21 都 都 発 第 10910 号</w:t>
            </w:r>
          </w:p>
          <w:p w:rsidR="0092386E" w:rsidRPr="0092386E" w:rsidRDefault="0092386E" w:rsidP="0092386E">
            <w:pPr>
              <w:ind w:left="200" w:hangingChars="100" w:hanging="200"/>
              <w:jc w:val="right"/>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平成21年7月22日区長決定</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92386E" w:rsidRDefault="0092386E"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（目的）</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第１条　道路運送法（昭和26年法律第183号）の規定に基づき、地域における交通需要に応じた住民の生活に必要なバス等の旅客輸送の確保その他旅客の利便の増進を図り、地域の実情に即した輸送サービスの実現に必要となる事項を協議するため、大田区コミュニティバス等検討会議（以下「検討会議」という。）を設置する。</w:t>
            </w:r>
          </w:p>
          <w:p w:rsidR="0092386E" w:rsidRPr="0092386E" w:rsidRDefault="0092386E" w:rsidP="008904D9">
            <w:pPr>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（協議事項）</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第２条　検討会議は、次に掲げる事項を協議するものとする。</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（１）地域の実情に応じた適切な乗合旅客運送の態様</w:t>
            </w:r>
            <w:r w:rsidRPr="008904D9">
              <w:rPr>
                <w:rFonts w:ascii="ＭＳ 明朝" w:eastAsia="ＭＳ 明朝" w:hAnsi="ＭＳ 明朝" w:cs="ＭＳ Ｐゴシック" w:hint="eastAsia"/>
                <w:color w:val="FF0000"/>
                <w:kern w:val="0"/>
                <w:sz w:val="20"/>
                <w:u w:val="single"/>
              </w:rPr>
              <w:t>及び</w:t>
            </w:r>
            <w:r w:rsidRPr="0092386E">
              <w:rPr>
                <w:rFonts w:ascii="ＭＳ 明朝" w:eastAsia="ＭＳ 明朝" w:hAnsi="ＭＳ 明朝" w:cs="ＭＳ Ｐゴシック" w:hint="eastAsia"/>
                <w:color w:val="000000"/>
                <w:kern w:val="0"/>
                <w:sz w:val="20"/>
              </w:rPr>
              <w:t>運賃</w:t>
            </w:r>
            <w:r w:rsidRPr="008904D9">
              <w:rPr>
                <w:rFonts w:ascii="ＭＳ 明朝" w:eastAsia="ＭＳ 明朝" w:hAnsi="ＭＳ 明朝" w:cs="ＭＳ Ｐゴシック" w:hint="eastAsia"/>
                <w:color w:val="FF0000"/>
                <w:kern w:val="0"/>
                <w:sz w:val="20"/>
                <w:u w:val="single"/>
              </w:rPr>
              <w:t>・</w:t>
            </w:r>
            <w:r w:rsidRPr="0092386E">
              <w:rPr>
                <w:rFonts w:ascii="ＭＳ 明朝" w:eastAsia="ＭＳ 明朝" w:hAnsi="ＭＳ 明朝" w:cs="ＭＳ Ｐゴシック" w:hint="eastAsia"/>
                <w:color w:val="000000"/>
                <w:kern w:val="0"/>
                <w:sz w:val="20"/>
              </w:rPr>
              <w:t>料金等に関する事項</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（２）バス等の旅客輸送を提供すべき地域、区間に関する事項</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（３）検討会議の運営方法その他</w:t>
            </w:r>
            <w:r w:rsidRPr="00EF7564">
              <w:rPr>
                <w:rFonts w:ascii="ＭＳ 明朝" w:eastAsia="ＭＳ 明朝" w:hAnsi="ＭＳ 明朝" w:cs="ＭＳ Ｐゴシック" w:hint="eastAsia"/>
                <w:color w:val="FF0000"/>
                <w:kern w:val="0"/>
                <w:sz w:val="20"/>
                <w:u w:val="single"/>
              </w:rPr>
              <w:t>交通会議</w:t>
            </w:r>
            <w:r w:rsidRPr="0092386E">
              <w:rPr>
                <w:rFonts w:ascii="ＭＳ 明朝" w:eastAsia="ＭＳ 明朝" w:hAnsi="ＭＳ 明朝" w:cs="ＭＳ Ｐゴシック" w:hint="eastAsia"/>
                <w:color w:val="000000"/>
                <w:kern w:val="0"/>
                <w:sz w:val="20"/>
              </w:rPr>
              <w:t>が必要と認める事項</w:t>
            </w:r>
          </w:p>
          <w:p w:rsidR="0092386E" w:rsidRDefault="0092386E" w:rsidP="0092386E">
            <w:pPr>
              <w:ind w:left="200" w:hangingChars="100" w:hanging="200"/>
              <w:rPr>
                <w:rFonts w:ascii="ＭＳ 明朝" w:eastAsia="ＭＳ 明朝" w:hAnsi="ＭＳ 明朝" w:cs="ＭＳ Ｐゴシック"/>
                <w:color w:val="000000"/>
                <w:kern w:val="0"/>
                <w:sz w:val="20"/>
              </w:rPr>
            </w:pPr>
          </w:p>
          <w:p w:rsidR="008904D9" w:rsidRPr="0092386E" w:rsidRDefault="008904D9"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（検討会議の構成員）</w:t>
            </w:r>
          </w:p>
          <w:p w:rsidR="0092386E" w:rsidRPr="008904D9" w:rsidRDefault="0092386E" w:rsidP="0092386E">
            <w:pPr>
              <w:ind w:left="200" w:hangingChars="100" w:hanging="200"/>
              <w:rPr>
                <w:rFonts w:ascii="ＭＳ 明朝" w:eastAsia="ＭＳ 明朝" w:hAnsi="ＭＳ 明朝" w:cs="ＭＳ Ｐゴシック"/>
                <w:color w:val="FF0000"/>
                <w:kern w:val="0"/>
                <w:sz w:val="20"/>
                <w:u w:val="single"/>
              </w:rPr>
            </w:pPr>
            <w:r w:rsidRPr="0092386E">
              <w:rPr>
                <w:rFonts w:ascii="ＭＳ 明朝" w:eastAsia="ＭＳ 明朝" w:hAnsi="ＭＳ 明朝" w:cs="ＭＳ Ｐゴシック" w:hint="eastAsia"/>
                <w:color w:val="000000"/>
                <w:kern w:val="0"/>
                <w:sz w:val="20"/>
              </w:rPr>
              <w:t xml:space="preserve">第３条　</w:t>
            </w:r>
            <w:r w:rsidRPr="008904D9">
              <w:rPr>
                <w:rFonts w:ascii="ＭＳ 明朝" w:eastAsia="ＭＳ 明朝" w:hAnsi="ＭＳ 明朝" w:cs="ＭＳ Ｐゴシック" w:hint="eastAsia"/>
                <w:color w:val="FF0000"/>
                <w:kern w:val="0"/>
                <w:sz w:val="20"/>
                <w:u w:val="single"/>
              </w:rPr>
              <w:t>検討会議の委員は、次に掲げる者とする。</w:t>
            </w:r>
          </w:p>
          <w:p w:rsidR="00644DE2" w:rsidRDefault="00644DE2" w:rsidP="0092386E">
            <w:pPr>
              <w:ind w:left="200" w:hangingChars="100" w:hanging="200"/>
              <w:rPr>
                <w:rFonts w:ascii="ＭＳ 明朝" w:eastAsia="ＭＳ 明朝" w:hAnsi="ＭＳ 明朝" w:cs="ＭＳ Ｐゴシック"/>
                <w:kern w:val="0"/>
                <w:sz w:val="20"/>
              </w:rPr>
            </w:pP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（１）</w:t>
            </w:r>
            <w:r w:rsidRPr="00995A1B">
              <w:rPr>
                <w:rFonts w:ascii="ＭＳ 明朝" w:eastAsia="ＭＳ 明朝" w:hAnsi="ＭＳ 明朝" w:cs="ＭＳ Ｐゴシック" w:hint="eastAsia"/>
                <w:color w:val="FF0000"/>
                <w:kern w:val="0"/>
                <w:sz w:val="20"/>
                <w:u w:val="single"/>
              </w:rPr>
              <w:t>大田区長</w:t>
            </w:r>
            <w:r w:rsidRPr="00995A1B">
              <w:rPr>
                <w:rFonts w:ascii="ＭＳ 明朝" w:eastAsia="ＭＳ 明朝" w:hAnsi="ＭＳ 明朝" w:cs="ＭＳ Ｐゴシック" w:hint="eastAsia"/>
                <w:kern w:val="0"/>
                <w:sz w:val="20"/>
              </w:rPr>
              <w:t>又はその指名する者</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（２）一般乗合旅客自動車運送事業者</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（３）一般貸切（乗用）旅客自動車運送事業者</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（４）社団法人東京バス協会</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（５）社団法人東京乗用旅客自動車協会</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（６）住民又は利用者の代表</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 xml:space="preserve">（７）関東運輸局東京運輸支局長又はその指名する者　</w:t>
            </w:r>
          </w:p>
          <w:p w:rsidR="008B4D00" w:rsidRDefault="008B4D00" w:rsidP="0092386E">
            <w:pPr>
              <w:ind w:left="200" w:hangingChars="100" w:hanging="200"/>
              <w:rPr>
                <w:rFonts w:ascii="ＭＳ 明朝" w:eastAsia="ＭＳ 明朝" w:hAnsi="ＭＳ 明朝" w:cs="ＭＳ Ｐゴシック"/>
                <w:kern w:val="0"/>
                <w:sz w:val="20"/>
              </w:rPr>
            </w:pP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lastRenderedPageBreak/>
              <w:t>（８）一般旅客自動車運送事業者の事業用自動車の運転者が組織する団体</w:t>
            </w:r>
          </w:p>
          <w:p w:rsidR="0092386E" w:rsidRPr="00995A1B" w:rsidRDefault="0092386E" w:rsidP="0092386E">
            <w:pPr>
              <w:ind w:left="200" w:hangingChars="100" w:hanging="200"/>
              <w:rPr>
                <w:rFonts w:ascii="ＭＳ 明朝" w:eastAsia="ＭＳ 明朝" w:hAnsi="ＭＳ 明朝" w:cs="ＭＳ Ｐゴシック"/>
                <w:kern w:val="0"/>
                <w:sz w:val="20"/>
              </w:rPr>
            </w:pPr>
            <w:r w:rsidRPr="00995A1B">
              <w:rPr>
                <w:rFonts w:ascii="ＭＳ 明朝" w:eastAsia="ＭＳ 明朝" w:hAnsi="ＭＳ 明朝" w:cs="ＭＳ Ｐゴシック" w:hint="eastAsia"/>
                <w:kern w:val="0"/>
                <w:sz w:val="20"/>
              </w:rPr>
              <w:t>（９）道路管理者、都道府県警察、学識経験者、その他の検討会議が必要と認める者</w:t>
            </w:r>
          </w:p>
          <w:p w:rsidR="00995A1B" w:rsidRDefault="00995A1B" w:rsidP="00EF7564">
            <w:pPr>
              <w:rPr>
                <w:rFonts w:ascii="ＭＳ 明朝" w:eastAsia="ＭＳ 明朝" w:hAnsi="ＭＳ 明朝" w:cs="ＭＳ Ｐゴシック"/>
                <w:color w:val="000000"/>
                <w:kern w:val="0"/>
                <w:sz w:val="20"/>
              </w:rPr>
            </w:pPr>
          </w:p>
          <w:p w:rsidR="00995A1B" w:rsidRDefault="00995A1B" w:rsidP="00EF7564">
            <w:pPr>
              <w:rPr>
                <w:rFonts w:ascii="ＭＳ 明朝" w:eastAsia="ＭＳ 明朝" w:hAnsi="ＭＳ 明朝" w:cs="ＭＳ Ｐゴシック"/>
                <w:color w:val="000000"/>
                <w:kern w:val="0"/>
                <w:sz w:val="20"/>
              </w:rPr>
            </w:pPr>
          </w:p>
          <w:p w:rsidR="00995A1B" w:rsidRDefault="00995A1B" w:rsidP="00EF7564">
            <w:pPr>
              <w:rPr>
                <w:rFonts w:ascii="ＭＳ 明朝" w:eastAsia="ＭＳ 明朝" w:hAnsi="ＭＳ 明朝" w:cs="ＭＳ Ｐゴシック"/>
                <w:color w:val="000000"/>
                <w:kern w:val="0"/>
                <w:sz w:val="20"/>
              </w:rPr>
            </w:pPr>
          </w:p>
          <w:p w:rsidR="00DB024E" w:rsidRDefault="00DB024E" w:rsidP="00EF7564">
            <w:pPr>
              <w:rPr>
                <w:rFonts w:ascii="ＭＳ 明朝" w:eastAsia="ＭＳ 明朝" w:hAnsi="ＭＳ 明朝" w:cs="ＭＳ Ｐゴシック"/>
                <w:color w:val="000000"/>
                <w:kern w:val="0"/>
                <w:sz w:val="20"/>
              </w:rPr>
            </w:pPr>
          </w:p>
          <w:p w:rsidR="0092386E" w:rsidRPr="0092386E" w:rsidRDefault="0092386E" w:rsidP="00EF7564">
            <w:pPr>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（検討会議の運営）</w:t>
            </w:r>
          </w:p>
          <w:p w:rsidR="0092386E" w:rsidRDefault="0092386E" w:rsidP="0092386E">
            <w:pPr>
              <w:ind w:left="200" w:hangingChars="100" w:hanging="200"/>
              <w:rPr>
                <w:rFonts w:ascii="ＭＳ 明朝" w:eastAsia="ＭＳ 明朝" w:hAnsi="ＭＳ 明朝" w:cs="ＭＳ Ｐゴシック"/>
                <w:color w:val="FF0000"/>
                <w:kern w:val="0"/>
                <w:sz w:val="20"/>
                <w:u w:val="single"/>
              </w:rPr>
            </w:pPr>
            <w:r w:rsidRPr="00EF4E27">
              <w:rPr>
                <w:rFonts w:ascii="ＭＳ 明朝" w:eastAsia="ＭＳ 明朝" w:hAnsi="ＭＳ 明朝" w:cs="ＭＳ Ｐゴシック" w:hint="eastAsia"/>
                <w:color w:val="FF0000"/>
                <w:kern w:val="0"/>
                <w:sz w:val="20"/>
                <w:u w:val="single"/>
              </w:rPr>
              <w:t>第４条</w:t>
            </w:r>
            <w:r w:rsidRPr="0092386E">
              <w:rPr>
                <w:rFonts w:ascii="ＭＳ 明朝" w:eastAsia="ＭＳ 明朝" w:hAnsi="ＭＳ 明朝" w:cs="ＭＳ Ｐゴシック" w:hint="eastAsia"/>
                <w:color w:val="000000"/>
                <w:kern w:val="0"/>
                <w:sz w:val="20"/>
              </w:rPr>
              <w:t xml:space="preserve">　検討会議に会長及び副会長</w:t>
            </w:r>
            <w:r w:rsidRPr="008904D9">
              <w:rPr>
                <w:rFonts w:ascii="ＭＳ 明朝" w:eastAsia="ＭＳ 明朝" w:hAnsi="ＭＳ 明朝" w:cs="ＭＳ Ｐゴシック" w:hint="eastAsia"/>
                <w:color w:val="FF0000"/>
                <w:kern w:val="0"/>
                <w:sz w:val="20"/>
                <w:u w:val="single"/>
              </w:rPr>
              <w:t>をおき、委員の中から互選により選任する。</w:t>
            </w:r>
          </w:p>
          <w:p w:rsidR="00EF7564" w:rsidRPr="008904D9" w:rsidRDefault="00EF7564" w:rsidP="0092386E">
            <w:pPr>
              <w:ind w:left="200" w:hangingChars="100" w:hanging="200"/>
              <w:rPr>
                <w:rFonts w:ascii="ＭＳ 明朝" w:eastAsia="ＭＳ 明朝" w:hAnsi="ＭＳ 明朝" w:cs="ＭＳ Ｐゴシック"/>
                <w:color w:val="FF0000"/>
                <w:kern w:val="0"/>
                <w:sz w:val="20"/>
                <w:u w:val="single"/>
              </w:rPr>
            </w:pPr>
          </w:p>
          <w:p w:rsidR="0092386E" w:rsidRPr="008904D9" w:rsidRDefault="0092386E" w:rsidP="0092386E">
            <w:pPr>
              <w:ind w:left="200" w:hangingChars="100" w:hanging="200"/>
              <w:rPr>
                <w:rFonts w:ascii="ＭＳ 明朝" w:eastAsia="ＭＳ 明朝" w:hAnsi="ＭＳ 明朝" w:cs="ＭＳ Ｐゴシック"/>
                <w:color w:val="FF0000"/>
                <w:kern w:val="0"/>
                <w:sz w:val="20"/>
                <w:u w:val="single"/>
              </w:rPr>
            </w:pPr>
            <w:r w:rsidRPr="008904D9">
              <w:rPr>
                <w:rFonts w:ascii="ＭＳ 明朝" w:eastAsia="ＭＳ 明朝" w:hAnsi="ＭＳ 明朝" w:cs="ＭＳ Ｐゴシック" w:hint="eastAsia"/>
                <w:color w:val="FF0000"/>
                <w:kern w:val="0"/>
                <w:sz w:val="20"/>
                <w:u w:val="single"/>
              </w:rPr>
              <w:t>２　会長は、検討会議を代表し、会務を総括する。</w:t>
            </w:r>
          </w:p>
          <w:p w:rsidR="001463A9" w:rsidRDefault="001463A9" w:rsidP="00EF7564">
            <w:pPr>
              <w:rPr>
                <w:rFonts w:ascii="ＭＳ 明朝" w:eastAsia="ＭＳ 明朝" w:hAnsi="ＭＳ 明朝" w:cs="ＭＳ Ｐゴシック"/>
                <w:color w:val="000000"/>
                <w:kern w:val="0"/>
                <w:sz w:val="20"/>
              </w:rPr>
            </w:pPr>
          </w:p>
          <w:p w:rsidR="001463A9" w:rsidRDefault="001463A9"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EF7564">
              <w:rPr>
                <w:rFonts w:ascii="ＭＳ 明朝" w:eastAsia="ＭＳ 明朝" w:hAnsi="ＭＳ 明朝" w:cs="ＭＳ Ｐゴシック" w:hint="eastAsia"/>
                <w:color w:val="FF0000"/>
                <w:kern w:val="0"/>
                <w:sz w:val="20"/>
                <w:u w:val="single"/>
              </w:rPr>
              <w:t>３</w:t>
            </w:r>
            <w:r w:rsidRPr="0092386E">
              <w:rPr>
                <w:rFonts w:ascii="ＭＳ 明朝" w:eastAsia="ＭＳ 明朝" w:hAnsi="ＭＳ 明朝" w:cs="ＭＳ Ｐゴシック" w:hint="eastAsia"/>
                <w:color w:val="000000"/>
                <w:kern w:val="0"/>
                <w:sz w:val="20"/>
              </w:rPr>
              <w:t xml:space="preserve">　副会長は、会長を補佐し、会長に事故がある場合</w:t>
            </w:r>
            <w:r w:rsidRPr="00B672FA">
              <w:rPr>
                <w:rFonts w:ascii="ＭＳ 明朝" w:eastAsia="ＭＳ 明朝" w:hAnsi="ＭＳ 明朝" w:cs="ＭＳ Ｐゴシック" w:hint="eastAsia"/>
                <w:color w:val="FF0000"/>
                <w:kern w:val="0"/>
                <w:sz w:val="20"/>
                <w:u w:val="single"/>
              </w:rPr>
              <w:t>に</w:t>
            </w:r>
            <w:r w:rsidRPr="0092386E">
              <w:rPr>
                <w:rFonts w:ascii="ＭＳ 明朝" w:eastAsia="ＭＳ 明朝" w:hAnsi="ＭＳ 明朝" w:cs="ＭＳ Ｐゴシック" w:hint="eastAsia"/>
                <w:color w:val="000000"/>
                <w:kern w:val="0"/>
                <w:sz w:val="20"/>
              </w:rPr>
              <w:t>は、その職務を代理する。</w:t>
            </w:r>
          </w:p>
          <w:p w:rsidR="00D62913" w:rsidRDefault="00D62913" w:rsidP="0092386E">
            <w:pPr>
              <w:ind w:left="200" w:hangingChars="100" w:hanging="200"/>
              <w:rPr>
                <w:rFonts w:ascii="ＭＳ 明朝" w:eastAsia="ＭＳ 明朝" w:hAnsi="ＭＳ 明朝" w:cs="ＭＳ Ｐゴシック"/>
                <w:color w:val="FF0000"/>
                <w:kern w:val="0"/>
                <w:sz w:val="20"/>
                <w:u w:val="single"/>
              </w:rPr>
            </w:pPr>
          </w:p>
          <w:p w:rsidR="00D62913" w:rsidRDefault="00D62913" w:rsidP="0092386E">
            <w:pPr>
              <w:ind w:left="200" w:hangingChars="100" w:hanging="200"/>
              <w:rPr>
                <w:rFonts w:ascii="ＭＳ 明朝" w:eastAsia="ＭＳ 明朝" w:hAnsi="ＭＳ 明朝" w:cs="ＭＳ Ｐゴシック"/>
                <w:color w:val="FF0000"/>
                <w:kern w:val="0"/>
                <w:sz w:val="20"/>
                <w:u w:val="single"/>
              </w:rPr>
            </w:pPr>
          </w:p>
          <w:p w:rsidR="00E774B0" w:rsidRDefault="00E774B0" w:rsidP="0092386E">
            <w:pPr>
              <w:ind w:left="200" w:hangingChars="100" w:hanging="200"/>
              <w:rPr>
                <w:rFonts w:ascii="ＭＳ 明朝" w:eastAsia="ＭＳ 明朝" w:hAnsi="ＭＳ 明朝" w:cs="ＭＳ Ｐゴシック"/>
                <w:color w:val="FF0000"/>
                <w:kern w:val="0"/>
                <w:sz w:val="20"/>
                <w:u w:val="single"/>
              </w:rPr>
            </w:pPr>
          </w:p>
          <w:p w:rsidR="0092386E" w:rsidRPr="008904D9" w:rsidRDefault="0092386E" w:rsidP="0092386E">
            <w:pPr>
              <w:ind w:left="200" w:hangingChars="100" w:hanging="200"/>
              <w:rPr>
                <w:rFonts w:ascii="ＭＳ 明朝" w:eastAsia="ＭＳ 明朝" w:hAnsi="ＭＳ 明朝" w:cs="ＭＳ Ｐゴシック"/>
                <w:color w:val="FF0000"/>
                <w:kern w:val="0"/>
                <w:sz w:val="20"/>
                <w:u w:val="single"/>
              </w:rPr>
            </w:pPr>
            <w:r w:rsidRPr="008904D9">
              <w:rPr>
                <w:rFonts w:ascii="ＭＳ 明朝" w:eastAsia="ＭＳ 明朝" w:hAnsi="ＭＳ 明朝" w:cs="ＭＳ Ｐゴシック" w:hint="eastAsia"/>
                <w:color w:val="FF0000"/>
                <w:kern w:val="0"/>
                <w:sz w:val="20"/>
                <w:u w:val="single"/>
              </w:rPr>
              <w:t>４</w:t>
            </w:r>
            <w:r w:rsidRPr="00B672FA">
              <w:rPr>
                <w:rFonts w:ascii="ＭＳ 明朝" w:eastAsia="ＭＳ 明朝" w:hAnsi="ＭＳ 明朝" w:cs="ＭＳ Ｐゴシック" w:hint="eastAsia"/>
                <w:kern w:val="0"/>
                <w:sz w:val="20"/>
              </w:rPr>
              <w:t xml:space="preserve">　検討会議の議事は、出席委員の過半数以上で決し、可否同数のときは会長が決するところによる。</w:t>
            </w:r>
          </w:p>
          <w:p w:rsidR="00D62913" w:rsidRDefault="00D62913" w:rsidP="0092386E">
            <w:pPr>
              <w:ind w:left="200" w:hangingChars="100" w:hanging="200"/>
              <w:rPr>
                <w:rFonts w:ascii="ＭＳ 明朝" w:eastAsia="ＭＳ 明朝" w:hAnsi="ＭＳ 明朝" w:cs="ＭＳ Ｐゴシック"/>
                <w:color w:val="FF0000"/>
                <w:kern w:val="0"/>
                <w:sz w:val="20"/>
                <w:u w:val="single"/>
              </w:rPr>
            </w:pPr>
          </w:p>
          <w:p w:rsidR="00D62913" w:rsidRDefault="00D62913" w:rsidP="0092386E">
            <w:pPr>
              <w:ind w:left="200" w:hangingChars="100" w:hanging="200"/>
              <w:rPr>
                <w:rFonts w:ascii="ＭＳ 明朝" w:eastAsia="ＭＳ 明朝" w:hAnsi="ＭＳ 明朝" w:cs="ＭＳ Ｐゴシック"/>
                <w:color w:val="FF0000"/>
                <w:kern w:val="0"/>
                <w:sz w:val="20"/>
                <w:u w:val="single"/>
              </w:rPr>
            </w:pPr>
          </w:p>
          <w:p w:rsidR="00D62913" w:rsidRDefault="00D62913" w:rsidP="0092386E">
            <w:pPr>
              <w:ind w:left="200" w:hangingChars="100" w:hanging="200"/>
              <w:rPr>
                <w:rFonts w:ascii="ＭＳ 明朝" w:eastAsia="ＭＳ 明朝" w:hAnsi="ＭＳ 明朝" w:cs="ＭＳ Ｐゴシック"/>
                <w:color w:val="FF0000"/>
                <w:kern w:val="0"/>
                <w:sz w:val="20"/>
                <w:u w:val="single"/>
              </w:rPr>
            </w:pPr>
          </w:p>
          <w:p w:rsidR="0092386E" w:rsidRPr="00A729BA" w:rsidRDefault="0092386E" w:rsidP="0092386E">
            <w:pPr>
              <w:ind w:left="200" w:hangingChars="100" w:hanging="200"/>
              <w:rPr>
                <w:rFonts w:ascii="ＭＳ 明朝" w:eastAsia="ＭＳ 明朝" w:hAnsi="ＭＳ 明朝" w:cs="ＭＳ Ｐゴシック"/>
                <w:kern w:val="0"/>
                <w:sz w:val="20"/>
              </w:rPr>
            </w:pPr>
            <w:r w:rsidRPr="00A729BA">
              <w:rPr>
                <w:rFonts w:ascii="ＭＳ 明朝" w:eastAsia="ＭＳ 明朝" w:hAnsi="ＭＳ 明朝" w:cs="ＭＳ Ｐゴシック" w:hint="eastAsia"/>
                <w:color w:val="FF0000"/>
                <w:kern w:val="0"/>
                <w:sz w:val="20"/>
                <w:u w:val="single"/>
              </w:rPr>
              <w:t>５</w:t>
            </w:r>
            <w:r w:rsidRPr="00A729BA">
              <w:rPr>
                <w:rFonts w:ascii="ＭＳ 明朝" w:eastAsia="ＭＳ 明朝" w:hAnsi="ＭＳ 明朝" w:cs="ＭＳ Ｐゴシック" w:hint="eastAsia"/>
                <w:kern w:val="0"/>
                <w:sz w:val="20"/>
              </w:rPr>
              <w:t xml:space="preserve">　やむをえない理由のため検討会議に出席することができない委員は、</w:t>
            </w:r>
            <w:r w:rsidRPr="00A729BA">
              <w:rPr>
                <w:rFonts w:ascii="ＭＳ 明朝" w:eastAsia="ＭＳ 明朝" w:hAnsi="ＭＳ 明朝" w:cs="ＭＳ Ｐゴシック" w:hint="eastAsia"/>
                <w:color w:val="FF0000"/>
                <w:kern w:val="0"/>
                <w:sz w:val="20"/>
                <w:u w:val="single"/>
              </w:rPr>
              <w:t>会長</w:t>
            </w:r>
            <w:r w:rsidRPr="00A729BA">
              <w:rPr>
                <w:rFonts w:ascii="ＭＳ 明朝" w:eastAsia="ＭＳ 明朝" w:hAnsi="ＭＳ 明朝" w:cs="ＭＳ Ｐゴシック" w:hint="eastAsia"/>
                <w:kern w:val="0"/>
                <w:sz w:val="20"/>
              </w:rPr>
              <w:t>の了解を得て、同一の団体又は機関に所属する者に委任することができる。</w:t>
            </w:r>
          </w:p>
          <w:p w:rsidR="00A729BA" w:rsidRDefault="00A729BA" w:rsidP="0092386E">
            <w:pPr>
              <w:ind w:left="200" w:hangingChars="100" w:hanging="200"/>
              <w:rPr>
                <w:rFonts w:ascii="ＭＳ 明朝" w:eastAsia="ＭＳ 明朝" w:hAnsi="ＭＳ 明朝" w:cs="ＭＳ Ｐゴシック"/>
                <w:color w:val="FF0000"/>
                <w:kern w:val="0"/>
                <w:sz w:val="20"/>
                <w:u w:val="single"/>
              </w:rPr>
            </w:pPr>
          </w:p>
          <w:p w:rsidR="0092386E" w:rsidRDefault="0092386E" w:rsidP="0092386E">
            <w:pPr>
              <w:ind w:left="200" w:hangingChars="100" w:hanging="200"/>
              <w:rPr>
                <w:rFonts w:ascii="ＭＳ 明朝" w:eastAsia="ＭＳ 明朝" w:hAnsi="ＭＳ 明朝" w:cs="ＭＳ Ｐゴシック"/>
                <w:color w:val="FF0000"/>
                <w:kern w:val="0"/>
                <w:sz w:val="20"/>
                <w:u w:val="single"/>
              </w:rPr>
            </w:pPr>
            <w:r w:rsidRPr="00EF7564">
              <w:rPr>
                <w:rFonts w:ascii="ＭＳ 明朝" w:eastAsia="ＭＳ 明朝" w:hAnsi="ＭＳ 明朝" w:cs="ＭＳ Ｐゴシック" w:hint="eastAsia"/>
                <w:color w:val="FF0000"/>
                <w:kern w:val="0"/>
                <w:sz w:val="20"/>
                <w:u w:val="single"/>
              </w:rPr>
              <w:t>６</w:t>
            </w:r>
            <w:r w:rsidRPr="0092386E">
              <w:rPr>
                <w:rFonts w:ascii="ＭＳ 明朝" w:eastAsia="ＭＳ 明朝" w:hAnsi="ＭＳ 明朝" w:cs="ＭＳ Ｐゴシック" w:hint="eastAsia"/>
                <w:color w:val="000000"/>
                <w:kern w:val="0"/>
                <w:sz w:val="20"/>
              </w:rPr>
              <w:t xml:space="preserve">　検討会議は原則として公開とする。ただし、</w:t>
            </w:r>
            <w:r w:rsidRPr="001463A9">
              <w:rPr>
                <w:rFonts w:ascii="ＭＳ 明朝" w:eastAsia="ＭＳ 明朝" w:hAnsi="ＭＳ 明朝" w:cs="ＭＳ Ｐゴシック" w:hint="eastAsia"/>
                <w:color w:val="FF0000"/>
                <w:kern w:val="0"/>
                <w:sz w:val="20"/>
                <w:u w:val="single"/>
              </w:rPr>
              <w:t>審議内容が大田区情報公開条例第９条第２項に該当する場合は、検討会議の決定により、公開しないことができる。</w:t>
            </w:r>
          </w:p>
          <w:p w:rsidR="001463A9" w:rsidRPr="001463A9" w:rsidRDefault="001463A9" w:rsidP="00473E70">
            <w:pPr>
              <w:rPr>
                <w:rFonts w:ascii="ＭＳ 明朝" w:eastAsia="ＭＳ 明朝" w:hAnsi="ＭＳ 明朝" w:cs="ＭＳ Ｐゴシック"/>
                <w:color w:val="FF0000"/>
                <w:kern w:val="0"/>
                <w:sz w:val="20"/>
                <w:u w:val="single"/>
              </w:rPr>
            </w:pPr>
          </w:p>
          <w:p w:rsidR="005360EB" w:rsidRPr="00644DE2" w:rsidRDefault="0092386E" w:rsidP="00644DE2">
            <w:pPr>
              <w:ind w:left="200" w:hangingChars="100" w:hanging="200"/>
              <w:rPr>
                <w:rFonts w:ascii="ＭＳ 明朝" w:eastAsia="ＭＳ 明朝" w:hAnsi="ＭＳ 明朝" w:cs="ＭＳ Ｐゴシック"/>
                <w:color w:val="000000"/>
                <w:kern w:val="0"/>
                <w:sz w:val="20"/>
              </w:rPr>
            </w:pPr>
            <w:r w:rsidRPr="00EF7564">
              <w:rPr>
                <w:rFonts w:ascii="ＭＳ 明朝" w:eastAsia="ＭＳ 明朝" w:hAnsi="ＭＳ 明朝" w:cs="ＭＳ Ｐゴシック" w:hint="eastAsia"/>
                <w:color w:val="FF0000"/>
                <w:kern w:val="0"/>
                <w:sz w:val="20"/>
                <w:u w:val="single"/>
              </w:rPr>
              <w:t>７</w:t>
            </w:r>
            <w:r w:rsidRPr="0092386E">
              <w:rPr>
                <w:rFonts w:ascii="ＭＳ 明朝" w:eastAsia="ＭＳ 明朝" w:hAnsi="ＭＳ 明朝" w:cs="ＭＳ Ｐゴシック" w:hint="eastAsia"/>
                <w:color w:val="000000"/>
                <w:kern w:val="0"/>
                <w:sz w:val="20"/>
              </w:rPr>
              <w:t xml:space="preserve">　検討会議の庶務は、</w:t>
            </w:r>
            <w:r w:rsidRPr="001463A9">
              <w:rPr>
                <w:rFonts w:ascii="ＭＳ 明朝" w:eastAsia="ＭＳ 明朝" w:hAnsi="ＭＳ 明朝" w:cs="ＭＳ Ｐゴシック" w:hint="eastAsia"/>
                <w:color w:val="FF0000"/>
                <w:kern w:val="0"/>
                <w:sz w:val="20"/>
                <w:u w:val="single"/>
              </w:rPr>
              <w:t>大田区都市基盤整備部都市基盤管理課</w:t>
            </w:r>
            <w:r w:rsidRPr="0092386E">
              <w:rPr>
                <w:rFonts w:ascii="ＭＳ 明朝" w:eastAsia="ＭＳ 明朝" w:hAnsi="ＭＳ 明朝" w:cs="ＭＳ Ｐゴシック" w:hint="eastAsia"/>
                <w:color w:val="000000"/>
                <w:kern w:val="0"/>
                <w:sz w:val="20"/>
              </w:rPr>
              <w:t>において処理する。</w:t>
            </w:r>
          </w:p>
          <w:p w:rsidR="0092386E" w:rsidRPr="001463A9" w:rsidRDefault="0092386E" w:rsidP="0092386E">
            <w:pPr>
              <w:ind w:left="200" w:hangingChars="100" w:hanging="200"/>
              <w:rPr>
                <w:rFonts w:ascii="ＭＳ 明朝" w:eastAsia="ＭＳ 明朝" w:hAnsi="ＭＳ 明朝" w:cs="ＭＳ Ｐゴシック"/>
                <w:color w:val="FF0000"/>
                <w:kern w:val="0"/>
                <w:sz w:val="20"/>
                <w:u w:val="single"/>
              </w:rPr>
            </w:pPr>
            <w:r w:rsidRPr="001463A9">
              <w:rPr>
                <w:rFonts w:ascii="ＭＳ 明朝" w:eastAsia="ＭＳ 明朝" w:hAnsi="ＭＳ 明朝" w:cs="ＭＳ Ｐゴシック" w:hint="eastAsia"/>
                <w:color w:val="FF0000"/>
                <w:kern w:val="0"/>
                <w:sz w:val="20"/>
                <w:u w:val="single"/>
              </w:rPr>
              <w:t>８　コミュニティバス等に関する相談、苦情、その他に対応するため、以下の連絡・通報窓口を定めるも</w:t>
            </w:r>
            <w:r w:rsidRPr="001463A9">
              <w:rPr>
                <w:rFonts w:ascii="ＭＳ 明朝" w:eastAsia="ＭＳ 明朝" w:hAnsi="ＭＳ 明朝" w:cs="ＭＳ Ｐゴシック" w:hint="eastAsia"/>
                <w:color w:val="FF0000"/>
                <w:kern w:val="0"/>
                <w:sz w:val="20"/>
                <w:u w:val="single"/>
              </w:rPr>
              <w:lastRenderedPageBreak/>
              <w:t>のとする。</w:t>
            </w:r>
          </w:p>
          <w:p w:rsidR="0092386E" w:rsidRDefault="0092386E" w:rsidP="0092386E">
            <w:pPr>
              <w:ind w:left="200" w:hangingChars="100" w:hanging="200"/>
              <w:rPr>
                <w:rFonts w:ascii="ＭＳ 明朝" w:eastAsia="ＭＳ 明朝" w:hAnsi="ＭＳ 明朝" w:cs="ＭＳ Ｐゴシック"/>
                <w:color w:val="000000"/>
                <w:kern w:val="0"/>
                <w:sz w:val="20"/>
              </w:rPr>
            </w:pPr>
          </w:p>
          <w:p w:rsidR="00473E70" w:rsidRDefault="00473E70" w:rsidP="0092386E">
            <w:pPr>
              <w:ind w:left="200" w:hangingChars="100" w:hanging="200"/>
              <w:rPr>
                <w:rFonts w:ascii="ＭＳ 明朝" w:eastAsia="ＭＳ 明朝" w:hAnsi="ＭＳ 明朝" w:cs="ＭＳ Ｐゴシック"/>
                <w:color w:val="000000"/>
                <w:kern w:val="0"/>
                <w:sz w:val="20"/>
              </w:rPr>
            </w:pPr>
          </w:p>
          <w:p w:rsidR="00644DE2" w:rsidRPr="0092386E" w:rsidRDefault="00644DE2" w:rsidP="0092386E">
            <w:pPr>
              <w:ind w:left="200" w:hangingChars="100" w:hanging="200"/>
              <w:rPr>
                <w:rFonts w:ascii="ＭＳ 明朝" w:eastAsia="ＭＳ 明朝" w:hAnsi="ＭＳ 明朝" w:cs="ＭＳ Ｐゴシック"/>
                <w:color w:val="000000"/>
                <w:kern w:val="0"/>
                <w:sz w:val="20"/>
              </w:rPr>
            </w:pPr>
          </w:p>
          <w:p w:rsidR="0092386E" w:rsidRPr="00473E70" w:rsidRDefault="0092386E" w:rsidP="0092386E">
            <w:pPr>
              <w:ind w:left="200" w:hangingChars="100" w:hanging="200"/>
              <w:rPr>
                <w:rFonts w:ascii="ＭＳ 明朝" w:eastAsia="ＭＳ 明朝" w:hAnsi="ＭＳ 明朝" w:cs="ＭＳ Ｐゴシック"/>
                <w:color w:val="FF0000"/>
                <w:kern w:val="0"/>
                <w:sz w:val="20"/>
                <w:u w:val="single"/>
              </w:rPr>
            </w:pPr>
            <w:r w:rsidRPr="00473E70">
              <w:rPr>
                <w:rFonts w:ascii="ＭＳ 明朝" w:eastAsia="ＭＳ 明朝" w:hAnsi="ＭＳ 明朝" w:cs="ＭＳ Ｐゴシック" w:hint="eastAsia"/>
                <w:color w:val="FF0000"/>
                <w:kern w:val="0"/>
                <w:sz w:val="20"/>
                <w:u w:val="single"/>
              </w:rPr>
              <w:t>（大田区コミュニティバス等に係るご相談又は通報窓口）</w:t>
            </w:r>
          </w:p>
          <w:p w:rsidR="0092386E" w:rsidRPr="00473E70" w:rsidRDefault="0092386E" w:rsidP="0092386E">
            <w:pPr>
              <w:ind w:left="200" w:hangingChars="100" w:hanging="200"/>
              <w:rPr>
                <w:rFonts w:ascii="ＭＳ 明朝" w:eastAsia="ＭＳ 明朝" w:hAnsi="ＭＳ 明朝" w:cs="ＭＳ Ｐゴシック"/>
                <w:color w:val="FF0000"/>
                <w:kern w:val="0"/>
                <w:sz w:val="20"/>
                <w:u w:val="single"/>
              </w:rPr>
            </w:pPr>
            <w:r w:rsidRPr="00473E70">
              <w:rPr>
                <w:rFonts w:ascii="ＭＳ 明朝" w:eastAsia="ＭＳ 明朝" w:hAnsi="ＭＳ 明朝" w:cs="ＭＳ Ｐゴシック" w:hint="eastAsia"/>
                <w:color w:val="FF0000"/>
                <w:kern w:val="0"/>
                <w:sz w:val="20"/>
                <w:u w:val="single"/>
              </w:rPr>
              <w:t>大田区役所　都市基盤整備部　都市基盤管理課　地域交通対策担当</w:t>
            </w:r>
          </w:p>
          <w:p w:rsidR="00644DE2" w:rsidRPr="00644DE2" w:rsidRDefault="0092386E" w:rsidP="00644DE2">
            <w:pPr>
              <w:ind w:left="200" w:hangingChars="100" w:hanging="200"/>
              <w:rPr>
                <w:rFonts w:ascii="ＭＳ 明朝" w:eastAsia="ＭＳ 明朝" w:hAnsi="ＭＳ 明朝" w:cs="ＭＳ Ｐゴシック"/>
                <w:color w:val="FF0000"/>
                <w:kern w:val="0"/>
                <w:sz w:val="20"/>
                <w:u w:val="single"/>
              </w:rPr>
            </w:pPr>
            <w:r w:rsidRPr="00473E70">
              <w:rPr>
                <w:rFonts w:ascii="ＭＳ 明朝" w:eastAsia="ＭＳ 明朝" w:hAnsi="ＭＳ 明朝" w:cs="ＭＳ Ｐゴシック" w:hint="eastAsia"/>
                <w:color w:val="FF0000"/>
                <w:kern w:val="0"/>
                <w:sz w:val="20"/>
                <w:u w:val="single"/>
              </w:rPr>
              <w:t>連絡先　TEL　03-5744-1315　　FAX　03-5744-1527</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 xml:space="preserve">（作業部会）　　</w:t>
            </w:r>
          </w:p>
          <w:p w:rsidR="0092386E" w:rsidRPr="0092386E" w:rsidRDefault="00473E70" w:rsidP="0092386E">
            <w:pPr>
              <w:ind w:left="200" w:hangingChars="100" w:hanging="200"/>
              <w:rPr>
                <w:rFonts w:ascii="ＭＳ 明朝" w:eastAsia="ＭＳ 明朝" w:hAnsi="ＭＳ 明朝" w:cs="ＭＳ Ｐゴシック"/>
                <w:color w:val="000000"/>
                <w:kern w:val="0"/>
                <w:sz w:val="20"/>
              </w:rPr>
            </w:pPr>
            <w:r w:rsidRPr="00EF4E27">
              <w:rPr>
                <w:rFonts w:ascii="ＭＳ 明朝" w:eastAsia="ＭＳ 明朝" w:hAnsi="ＭＳ 明朝" w:cs="ＭＳ Ｐゴシック" w:hint="eastAsia"/>
                <w:color w:val="FF0000"/>
                <w:kern w:val="0"/>
                <w:sz w:val="20"/>
                <w:u w:val="single"/>
              </w:rPr>
              <w:t>第５条</w:t>
            </w:r>
            <w:r>
              <w:rPr>
                <w:rFonts w:ascii="ＭＳ 明朝" w:eastAsia="ＭＳ 明朝" w:hAnsi="ＭＳ 明朝" w:cs="ＭＳ Ｐゴシック" w:hint="eastAsia"/>
                <w:color w:val="000000"/>
                <w:kern w:val="0"/>
                <w:sz w:val="20"/>
              </w:rPr>
              <w:t xml:space="preserve">　</w:t>
            </w:r>
            <w:r w:rsidR="0092386E" w:rsidRPr="0092386E">
              <w:rPr>
                <w:rFonts w:ascii="ＭＳ 明朝" w:eastAsia="ＭＳ 明朝" w:hAnsi="ＭＳ 明朝" w:cs="ＭＳ Ｐゴシック" w:hint="eastAsia"/>
                <w:color w:val="000000"/>
                <w:kern w:val="0"/>
                <w:sz w:val="20"/>
              </w:rPr>
              <w:t>検討会議は、</w:t>
            </w:r>
            <w:r w:rsidR="0092386E" w:rsidRPr="00B672FA">
              <w:rPr>
                <w:rFonts w:ascii="ＭＳ 明朝" w:eastAsia="ＭＳ 明朝" w:hAnsi="ＭＳ 明朝" w:cs="ＭＳ Ｐゴシック" w:hint="eastAsia"/>
                <w:color w:val="FF0000"/>
                <w:kern w:val="0"/>
                <w:sz w:val="20"/>
                <w:u w:val="single"/>
              </w:rPr>
              <w:t>申請内容その他</w:t>
            </w:r>
            <w:r w:rsidR="0092386E" w:rsidRPr="0092386E">
              <w:rPr>
                <w:rFonts w:ascii="ＭＳ 明朝" w:eastAsia="ＭＳ 明朝" w:hAnsi="ＭＳ 明朝" w:cs="ＭＳ Ｐゴシック" w:hint="eastAsia"/>
                <w:color w:val="000000"/>
                <w:kern w:val="0"/>
                <w:sz w:val="20"/>
              </w:rPr>
              <w:t>検討会議の運営に当たって必要な事項を処理するため、作業部会を置くことができる。</w:t>
            </w:r>
          </w:p>
          <w:p w:rsidR="005360EB" w:rsidRDefault="005360EB" w:rsidP="0092386E">
            <w:pPr>
              <w:ind w:left="200" w:hangingChars="100" w:hanging="200"/>
              <w:rPr>
                <w:rFonts w:ascii="ＭＳ 明朝" w:eastAsia="ＭＳ 明朝" w:hAnsi="ＭＳ 明朝" w:cs="ＭＳ Ｐゴシック"/>
                <w:color w:val="000000"/>
                <w:kern w:val="0"/>
                <w:sz w:val="20"/>
              </w:rPr>
            </w:pPr>
          </w:p>
          <w:p w:rsidR="005360EB" w:rsidRDefault="005360EB" w:rsidP="00644DE2">
            <w:pPr>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 xml:space="preserve">２　</w:t>
            </w:r>
            <w:r w:rsidRPr="00473E70">
              <w:rPr>
                <w:rFonts w:ascii="ＭＳ 明朝" w:eastAsia="ＭＳ 明朝" w:hAnsi="ＭＳ 明朝" w:cs="ＭＳ Ｐゴシック" w:hint="eastAsia"/>
                <w:color w:val="FF0000"/>
                <w:kern w:val="0"/>
                <w:sz w:val="20"/>
                <w:u w:val="single"/>
              </w:rPr>
              <w:t>作業</w:t>
            </w:r>
            <w:r w:rsidRPr="0092386E">
              <w:rPr>
                <w:rFonts w:ascii="ＭＳ 明朝" w:eastAsia="ＭＳ 明朝" w:hAnsi="ＭＳ 明朝" w:cs="ＭＳ Ｐゴシック" w:hint="eastAsia"/>
                <w:color w:val="000000"/>
                <w:kern w:val="0"/>
                <w:sz w:val="20"/>
              </w:rPr>
              <w:t>部会の部会長は、検討会議副会長をもって充てる。</w:t>
            </w:r>
          </w:p>
          <w:p w:rsidR="0092386E" w:rsidRPr="00473E70" w:rsidRDefault="0092386E" w:rsidP="0092386E">
            <w:pPr>
              <w:ind w:left="200" w:hangingChars="100" w:hanging="200"/>
              <w:rPr>
                <w:rFonts w:ascii="ＭＳ 明朝" w:eastAsia="ＭＳ 明朝" w:hAnsi="ＭＳ 明朝" w:cs="ＭＳ Ｐゴシック"/>
                <w:color w:val="FF0000"/>
                <w:kern w:val="0"/>
                <w:sz w:val="20"/>
                <w:u w:val="single"/>
              </w:rPr>
            </w:pPr>
            <w:r w:rsidRPr="00473E70">
              <w:rPr>
                <w:rFonts w:ascii="ＭＳ 明朝" w:eastAsia="ＭＳ 明朝" w:hAnsi="ＭＳ 明朝" w:cs="ＭＳ Ｐゴシック" w:hint="eastAsia"/>
                <w:color w:val="FF0000"/>
                <w:kern w:val="0"/>
                <w:sz w:val="20"/>
                <w:u w:val="single"/>
              </w:rPr>
              <w:t>３　作業部会の規約は、別表のとおりとする。</w:t>
            </w:r>
          </w:p>
          <w:p w:rsidR="0092386E" w:rsidRDefault="0092386E" w:rsidP="0092386E">
            <w:pPr>
              <w:ind w:left="200" w:hangingChars="100" w:hanging="200"/>
              <w:rPr>
                <w:rFonts w:ascii="ＭＳ 明朝" w:eastAsia="ＭＳ 明朝" w:hAnsi="ＭＳ 明朝" w:cs="ＭＳ Ｐゴシック"/>
                <w:color w:val="000000"/>
                <w:kern w:val="0"/>
                <w:sz w:val="20"/>
              </w:rPr>
            </w:pPr>
          </w:p>
          <w:p w:rsidR="00EF7564" w:rsidRDefault="00EF7564" w:rsidP="0092386E">
            <w:pPr>
              <w:ind w:left="200" w:hangingChars="100" w:hanging="200"/>
              <w:rPr>
                <w:rFonts w:ascii="ＭＳ 明朝" w:eastAsia="ＭＳ 明朝" w:hAnsi="ＭＳ 明朝" w:cs="ＭＳ Ｐゴシック"/>
                <w:color w:val="000000"/>
                <w:kern w:val="0"/>
                <w:sz w:val="20"/>
              </w:rPr>
            </w:pPr>
          </w:p>
          <w:p w:rsidR="00EF7564" w:rsidRDefault="00EF7564" w:rsidP="0092386E">
            <w:pPr>
              <w:ind w:left="200" w:hangingChars="100" w:hanging="200"/>
              <w:rPr>
                <w:rFonts w:ascii="ＭＳ 明朝" w:eastAsia="ＭＳ 明朝" w:hAnsi="ＭＳ 明朝" w:cs="ＭＳ Ｐゴシック"/>
                <w:color w:val="000000"/>
                <w:kern w:val="0"/>
                <w:sz w:val="20"/>
              </w:rPr>
            </w:pPr>
          </w:p>
          <w:p w:rsidR="00EF7564" w:rsidRDefault="00EF7564" w:rsidP="0092386E">
            <w:pPr>
              <w:ind w:left="200" w:hangingChars="100" w:hanging="200"/>
              <w:rPr>
                <w:rFonts w:ascii="ＭＳ 明朝" w:eastAsia="ＭＳ 明朝" w:hAnsi="ＭＳ 明朝" w:cs="ＭＳ Ｐゴシック"/>
                <w:color w:val="000000"/>
                <w:kern w:val="0"/>
                <w:sz w:val="20"/>
              </w:rPr>
            </w:pPr>
          </w:p>
          <w:p w:rsidR="00EF7564" w:rsidRDefault="00EF7564" w:rsidP="0092386E">
            <w:pPr>
              <w:ind w:left="200" w:hangingChars="100" w:hanging="200"/>
              <w:rPr>
                <w:rFonts w:ascii="ＭＳ 明朝" w:eastAsia="ＭＳ 明朝" w:hAnsi="ＭＳ 明朝" w:cs="ＭＳ Ｐゴシック"/>
                <w:color w:val="000000"/>
                <w:kern w:val="0"/>
                <w:sz w:val="20"/>
              </w:rPr>
            </w:pPr>
          </w:p>
          <w:p w:rsidR="00644DE2" w:rsidRDefault="00644DE2" w:rsidP="00644DE2">
            <w:pPr>
              <w:rPr>
                <w:rFonts w:ascii="ＭＳ 明朝" w:eastAsia="ＭＳ 明朝" w:hAnsi="ＭＳ 明朝" w:cs="ＭＳ Ｐゴシック"/>
                <w:color w:val="000000"/>
                <w:kern w:val="0"/>
                <w:sz w:val="20"/>
              </w:rPr>
            </w:pPr>
          </w:p>
          <w:p w:rsidR="00A8608B" w:rsidRDefault="00A8608B" w:rsidP="00644DE2">
            <w:pPr>
              <w:rPr>
                <w:rFonts w:ascii="ＭＳ 明朝" w:eastAsia="ＭＳ 明朝" w:hAnsi="ＭＳ 明朝" w:cs="ＭＳ Ｐゴシック"/>
                <w:color w:val="FF0000"/>
                <w:kern w:val="0"/>
                <w:sz w:val="20"/>
                <w:u w:val="single"/>
              </w:rPr>
            </w:pPr>
          </w:p>
          <w:p w:rsidR="00644DE2" w:rsidRDefault="00644DE2" w:rsidP="00644DE2">
            <w:pPr>
              <w:rPr>
                <w:rFonts w:ascii="ＭＳ 明朝" w:eastAsia="ＭＳ 明朝" w:hAnsi="ＭＳ 明朝" w:cs="ＭＳ Ｐゴシック"/>
                <w:color w:val="FF0000"/>
                <w:kern w:val="0"/>
                <w:sz w:val="20"/>
                <w:u w:val="single"/>
              </w:rPr>
            </w:pPr>
          </w:p>
          <w:p w:rsidR="00644DE2" w:rsidRDefault="00644DE2" w:rsidP="00644DE2">
            <w:pPr>
              <w:rPr>
                <w:rFonts w:ascii="ＭＳ 明朝" w:eastAsia="ＭＳ 明朝" w:hAnsi="ＭＳ 明朝" w:cs="ＭＳ Ｐゴシック"/>
                <w:color w:val="FF0000"/>
                <w:kern w:val="0"/>
                <w:sz w:val="20"/>
                <w:u w:val="single"/>
              </w:rPr>
            </w:pPr>
          </w:p>
          <w:p w:rsidR="0092386E" w:rsidRPr="00C50F2F" w:rsidRDefault="0092386E" w:rsidP="0092386E">
            <w:pPr>
              <w:ind w:left="200" w:hangingChars="100" w:hanging="200"/>
              <w:rPr>
                <w:rFonts w:ascii="ＭＳ 明朝" w:eastAsia="ＭＳ 明朝" w:hAnsi="ＭＳ 明朝" w:cs="ＭＳ Ｐゴシック"/>
                <w:kern w:val="0"/>
                <w:sz w:val="20"/>
              </w:rPr>
            </w:pPr>
            <w:r w:rsidRPr="00C50F2F">
              <w:rPr>
                <w:rFonts w:ascii="ＭＳ 明朝" w:eastAsia="ＭＳ 明朝" w:hAnsi="ＭＳ 明朝" w:cs="ＭＳ Ｐゴシック" w:hint="eastAsia"/>
                <w:kern w:val="0"/>
                <w:sz w:val="20"/>
              </w:rPr>
              <w:t>（協議結果の取扱い）</w:t>
            </w:r>
          </w:p>
          <w:p w:rsidR="00C50F2F" w:rsidRDefault="0092386E" w:rsidP="00644DE2">
            <w:pPr>
              <w:ind w:left="200" w:hangingChars="100" w:hanging="200"/>
              <w:rPr>
                <w:rFonts w:ascii="ＭＳ 明朝" w:eastAsia="ＭＳ 明朝" w:hAnsi="ＭＳ 明朝" w:cs="ＭＳ Ｐゴシック"/>
                <w:color w:val="000000"/>
                <w:kern w:val="0"/>
                <w:sz w:val="20"/>
              </w:rPr>
            </w:pPr>
            <w:r w:rsidRPr="00EF4E27">
              <w:rPr>
                <w:rFonts w:ascii="ＭＳ 明朝" w:eastAsia="ＭＳ 明朝" w:hAnsi="ＭＳ 明朝" w:cs="ＭＳ Ｐゴシック" w:hint="eastAsia"/>
                <w:color w:val="FF0000"/>
                <w:kern w:val="0"/>
                <w:sz w:val="20"/>
                <w:u w:val="single"/>
              </w:rPr>
              <w:t>第６条</w:t>
            </w:r>
            <w:r w:rsidRPr="00C50F2F">
              <w:rPr>
                <w:rFonts w:ascii="ＭＳ 明朝" w:eastAsia="ＭＳ 明朝" w:hAnsi="ＭＳ 明朝" w:cs="ＭＳ Ｐゴシック" w:hint="eastAsia"/>
                <w:kern w:val="0"/>
                <w:sz w:val="20"/>
              </w:rPr>
              <w:t xml:space="preserve">　検討会議において協議が調った事項について、関係者はその結果を尊重し、当該事項の誠実な実施に努めるものとする。</w:t>
            </w:r>
          </w:p>
          <w:p w:rsidR="00644DE2" w:rsidRDefault="00644DE2" w:rsidP="00644DE2">
            <w:pPr>
              <w:rPr>
                <w:rFonts w:ascii="ＭＳ 明朝" w:eastAsia="ＭＳ 明朝" w:hAnsi="ＭＳ 明朝" w:cs="ＭＳ Ｐゴシック"/>
                <w:color w:val="000000"/>
                <w:kern w:val="0"/>
                <w:sz w:val="20"/>
              </w:rPr>
            </w:pPr>
          </w:p>
          <w:p w:rsidR="00644DE2" w:rsidRDefault="00644DE2" w:rsidP="00644DE2">
            <w:pPr>
              <w:rPr>
                <w:rFonts w:ascii="ＭＳ 明朝" w:eastAsia="ＭＳ 明朝" w:hAnsi="ＭＳ 明朝" w:cs="ＭＳ Ｐゴシック"/>
                <w:color w:val="000000"/>
                <w:kern w:val="0"/>
                <w:sz w:val="20"/>
              </w:rPr>
            </w:pPr>
          </w:p>
          <w:p w:rsidR="00644DE2" w:rsidRDefault="00644DE2" w:rsidP="00644DE2">
            <w:pPr>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r w:rsidRPr="0092386E">
              <w:rPr>
                <w:rFonts w:ascii="ＭＳ 明朝" w:eastAsia="ＭＳ 明朝" w:hAnsi="ＭＳ 明朝" w:cs="ＭＳ Ｐゴシック" w:hint="eastAsia"/>
                <w:color w:val="000000"/>
                <w:kern w:val="0"/>
                <w:sz w:val="20"/>
              </w:rPr>
              <w:t>（その他）</w:t>
            </w:r>
          </w:p>
          <w:p w:rsidR="0092386E" w:rsidRPr="0092386E" w:rsidRDefault="0092386E" w:rsidP="00EF7564">
            <w:pPr>
              <w:ind w:left="200" w:hangingChars="100" w:hanging="200"/>
              <w:rPr>
                <w:rFonts w:ascii="ＭＳ 明朝" w:eastAsia="ＭＳ 明朝" w:hAnsi="ＭＳ 明朝" w:cs="ＭＳ Ｐゴシック"/>
                <w:color w:val="000000"/>
                <w:kern w:val="0"/>
                <w:sz w:val="20"/>
              </w:rPr>
            </w:pPr>
            <w:r w:rsidRPr="00EF4E27">
              <w:rPr>
                <w:rFonts w:ascii="ＭＳ 明朝" w:eastAsia="ＭＳ 明朝" w:hAnsi="ＭＳ 明朝" w:cs="ＭＳ Ｐゴシック" w:hint="eastAsia"/>
                <w:color w:val="FF0000"/>
                <w:kern w:val="0"/>
                <w:sz w:val="20"/>
                <w:u w:val="single"/>
              </w:rPr>
              <w:t>第７条</w:t>
            </w:r>
            <w:r w:rsidRPr="0092386E">
              <w:rPr>
                <w:rFonts w:ascii="ＭＳ 明朝" w:eastAsia="ＭＳ 明朝" w:hAnsi="ＭＳ 明朝" w:cs="ＭＳ Ｐゴシック" w:hint="eastAsia"/>
                <w:color w:val="000000"/>
                <w:kern w:val="0"/>
                <w:sz w:val="20"/>
              </w:rPr>
              <w:t xml:space="preserve">　この要綱に定めるもののほか、検討会議の運営に関して必要な事項は、会長が</w:t>
            </w:r>
            <w:r w:rsidRPr="00EF7564">
              <w:rPr>
                <w:rFonts w:ascii="ＭＳ 明朝" w:eastAsia="ＭＳ 明朝" w:hAnsi="ＭＳ 明朝" w:cs="ＭＳ Ｐゴシック" w:hint="eastAsia"/>
                <w:color w:val="FF0000"/>
                <w:kern w:val="0"/>
                <w:sz w:val="20"/>
                <w:u w:val="single"/>
              </w:rPr>
              <w:t>検討会議に諮り</w:t>
            </w:r>
            <w:r w:rsidRPr="0092386E">
              <w:rPr>
                <w:rFonts w:ascii="ＭＳ 明朝" w:eastAsia="ＭＳ 明朝" w:hAnsi="ＭＳ 明朝" w:cs="ＭＳ Ｐゴシック" w:hint="eastAsia"/>
                <w:color w:val="000000"/>
                <w:kern w:val="0"/>
                <w:sz w:val="20"/>
              </w:rPr>
              <w:t>定める。</w:t>
            </w:r>
          </w:p>
          <w:p w:rsidR="0092386E" w:rsidRPr="00EF7564" w:rsidRDefault="0092386E" w:rsidP="0092386E">
            <w:pPr>
              <w:ind w:left="200" w:hangingChars="100" w:hanging="200"/>
              <w:rPr>
                <w:rFonts w:ascii="ＭＳ 明朝" w:eastAsia="ＭＳ 明朝" w:hAnsi="ＭＳ 明朝" w:cs="ＭＳ Ｐゴシック"/>
                <w:color w:val="FF0000"/>
                <w:kern w:val="0"/>
                <w:sz w:val="20"/>
                <w:u w:val="single"/>
              </w:rPr>
            </w:pPr>
            <w:r w:rsidRPr="00EF7564">
              <w:rPr>
                <w:rFonts w:ascii="ＭＳ 明朝" w:eastAsia="ＭＳ 明朝" w:hAnsi="ＭＳ 明朝" w:cs="ＭＳ Ｐゴシック" w:hint="eastAsia"/>
                <w:color w:val="FF0000"/>
                <w:kern w:val="0"/>
                <w:sz w:val="20"/>
                <w:u w:val="single"/>
              </w:rPr>
              <w:lastRenderedPageBreak/>
              <w:t>付　則　この要綱は、平成21年7月22日から施行する。</w:t>
            </w: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92386E" w:rsidRPr="0092386E" w:rsidRDefault="0092386E" w:rsidP="0092386E">
            <w:pPr>
              <w:ind w:left="200" w:hangingChars="100" w:hanging="200"/>
              <w:rPr>
                <w:rFonts w:ascii="ＭＳ 明朝" w:eastAsia="ＭＳ 明朝" w:hAnsi="ＭＳ 明朝" w:cs="ＭＳ Ｐゴシック"/>
                <w:color w:val="000000"/>
                <w:kern w:val="0"/>
                <w:sz w:val="20"/>
              </w:rPr>
            </w:pPr>
          </w:p>
          <w:p w:rsidR="00EF7564" w:rsidRPr="0092386E" w:rsidRDefault="0092386E" w:rsidP="00EF7564">
            <w:pPr>
              <w:ind w:left="200" w:hangingChars="100" w:hanging="200"/>
              <w:rPr>
                <w:sz w:val="20"/>
              </w:rPr>
            </w:pPr>
            <w:r w:rsidRPr="0092386E">
              <w:rPr>
                <w:rFonts w:ascii="ＭＳ 明朝" w:eastAsia="ＭＳ 明朝" w:hAnsi="ＭＳ 明朝" w:cs="ＭＳ Ｐゴシック"/>
                <w:color w:val="000000"/>
                <w:kern w:val="0"/>
                <w:sz w:val="20"/>
              </w:rPr>
              <w:br w:type="page"/>
            </w:r>
            <w:r w:rsidR="00EF7564" w:rsidRPr="0092386E">
              <w:rPr>
                <w:sz w:val="20"/>
              </w:rPr>
              <w:t xml:space="preserve"> </w:t>
            </w:r>
          </w:p>
          <w:p w:rsidR="0092386E" w:rsidRPr="0092386E" w:rsidRDefault="0092386E" w:rsidP="0092386E">
            <w:pPr>
              <w:ind w:left="200" w:hangingChars="100" w:hanging="200"/>
              <w:rPr>
                <w:sz w:val="20"/>
              </w:rPr>
            </w:pPr>
          </w:p>
        </w:tc>
        <w:bookmarkStart w:id="0" w:name="_GoBack"/>
        <w:bookmarkEnd w:id="0"/>
      </w:tr>
    </w:tbl>
    <w:p w:rsidR="00D05397" w:rsidRDefault="00D05397"/>
    <w:sectPr w:rsidR="00D05397" w:rsidSect="009238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61" w:rsidRDefault="007A2661" w:rsidP="00EF7564">
      <w:r>
        <w:separator/>
      </w:r>
    </w:p>
  </w:endnote>
  <w:endnote w:type="continuationSeparator" w:id="0">
    <w:p w:rsidR="007A2661" w:rsidRDefault="007A2661" w:rsidP="00E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61" w:rsidRDefault="007A2661" w:rsidP="00EF7564">
      <w:r>
        <w:separator/>
      </w:r>
    </w:p>
  </w:footnote>
  <w:footnote w:type="continuationSeparator" w:id="0">
    <w:p w:rsidR="007A2661" w:rsidRDefault="007A2661" w:rsidP="00EF7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6377"/>
    <w:multiLevelType w:val="hybridMultilevel"/>
    <w:tmpl w:val="DACA2A1E"/>
    <w:lvl w:ilvl="0" w:tplc="E35E2466">
      <w:start w:val="5"/>
      <w:numFmt w:val="decimalFullWidth"/>
      <w:lvlText w:val="第%1条"/>
      <w:lvlJc w:val="left"/>
      <w:pPr>
        <w:tabs>
          <w:tab w:val="num" w:pos="720"/>
        </w:tabs>
        <w:ind w:left="720" w:hanging="720"/>
      </w:pPr>
      <w:rPr>
        <w:rFonts w:hint="default"/>
        <w:b/>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6E"/>
    <w:rsid w:val="00047AA2"/>
    <w:rsid w:val="0011354A"/>
    <w:rsid w:val="001463A9"/>
    <w:rsid w:val="001A575C"/>
    <w:rsid w:val="002B5C38"/>
    <w:rsid w:val="003F46E6"/>
    <w:rsid w:val="00401430"/>
    <w:rsid w:val="00403CEA"/>
    <w:rsid w:val="00473E70"/>
    <w:rsid w:val="005360EB"/>
    <w:rsid w:val="00584B67"/>
    <w:rsid w:val="00615337"/>
    <w:rsid w:val="00644DE2"/>
    <w:rsid w:val="007231FE"/>
    <w:rsid w:val="007A2661"/>
    <w:rsid w:val="008904D9"/>
    <w:rsid w:val="008B4D00"/>
    <w:rsid w:val="0092386E"/>
    <w:rsid w:val="00995A1B"/>
    <w:rsid w:val="00A10AC5"/>
    <w:rsid w:val="00A729BA"/>
    <w:rsid w:val="00A7540B"/>
    <w:rsid w:val="00A8608B"/>
    <w:rsid w:val="00B63D71"/>
    <w:rsid w:val="00B672FA"/>
    <w:rsid w:val="00BF6EED"/>
    <w:rsid w:val="00C50F2F"/>
    <w:rsid w:val="00D05397"/>
    <w:rsid w:val="00D62913"/>
    <w:rsid w:val="00DB024E"/>
    <w:rsid w:val="00E774B0"/>
    <w:rsid w:val="00EF4E27"/>
    <w:rsid w:val="00EF7564"/>
    <w:rsid w:val="00F50166"/>
    <w:rsid w:val="00F73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386E"/>
    <w:rPr>
      <w:sz w:val="18"/>
      <w:szCs w:val="18"/>
    </w:rPr>
  </w:style>
  <w:style w:type="paragraph" w:styleId="a5">
    <w:name w:val="annotation text"/>
    <w:basedOn w:val="a"/>
    <w:link w:val="a6"/>
    <w:uiPriority w:val="99"/>
    <w:semiHidden/>
    <w:unhideWhenUsed/>
    <w:rsid w:val="0092386E"/>
    <w:pPr>
      <w:jc w:val="left"/>
    </w:pPr>
  </w:style>
  <w:style w:type="character" w:customStyle="1" w:styleId="a6">
    <w:name w:val="コメント文字列 (文字)"/>
    <w:basedOn w:val="a0"/>
    <w:link w:val="a5"/>
    <w:uiPriority w:val="99"/>
    <w:semiHidden/>
    <w:rsid w:val="0092386E"/>
  </w:style>
  <w:style w:type="paragraph" w:styleId="a7">
    <w:name w:val="Balloon Text"/>
    <w:basedOn w:val="a"/>
    <w:link w:val="a8"/>
    <w:uiPriority w:val="99"/>
    <w:semiHidden/>
    <w:unhideWhenUsed/>
    <w:rsid w:val="009238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86E"/>
    <w:rPr>
      <w:rFonts w:asciiTheme="majorHAnsi" w:eastAsiaTheme="majorEastAsia" w:hAnsiTheme="majorHAnsi" w:cstheme="majorBidi"/>
      <w:sz w:val="18"/>
      <w:szCs w:val="18"/>
    </w:rPr>
  </w:style>
  <w:style w:type="paragraph" w:styleId="a9">
    <w:name w:val="header"/>
    <w:basedOn w:val="a"/>
    <w:link w:val="aa"/>
    <w:uiPriority w:val="99"/>
    <w:unhideWhenUsed/>
    <w:rsid w:val="00EF7564"/>
    <w:pPr>
      <w:tabs>
        <w:tab w:val="center" w:pos="4252"/>
        <w:tab w:val="right" w:pos="8504"/>
      </w:tabs>
      <w:snapToGrid w:val="0"/>
    </w:pPr>
  </w:style>
  <w:style w:type="character" w:customStyle="1" w:styleId="aa">
    <w:name w:val="ヘッダー (文字)"/>
    <w:basedOn w:val="a0"/>
    <w:link w:val="a9"/>
    <w:uiPriority w:val="99"/>
    <w:rsid w:val="00EF7564"/>
  </w:style>
  <w:style w:type="paragraph" w:styleId="ab">
    <w:name w:val="footer"/>
    <w:basedOn w:val="a"/>
    <w:link w:val="ac"/>
    <w:uiPriority w:val="99"/>
    <w:unhideWhenUsed/>
    <w:rsid w:val="00EF7564"/>
    <w:pPr>
      <w:tabs>
        <w:tab w:val="center" w:pos="4252"/>
        <w:tab w:val="right" w:pos="8504"/>
      </w:tabs>
      <w:snapToGrid w:val="0"/>
    </w:pPr>
  </w:style>
  <w:style w:type="character" w:customStyle="1" w:styleId="ac">
    <w:name w:val="フッター (文字)"/>
    <w:basedOn w:val="a0"/>
    <w:link w:val="ab"/>
    <w:uiPriority w:val="99"/>
    <w:rsid w:val="00EF7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386E"/>
    <w:rPr>
      <w:sz w:val="18"/>
      <w:szCs w:val="18"/>
    </w:rPr>
  </w:style>
  <w:style w:type="paragraph" w:styleId="a5">
    <w:name w:val="annotation text"/>
    <w:basedOn w:val="a"/>
    <w:link w:val="a6"/>
    <w:uiPriority w:val="99"/>
    <w:semiHidden/>
    <w:unhideWhenUsed/>
    <w:rsid w:val="0092386E"/>
    <w:pPr>
      <w:jc w:val="left"/>
    </w:pPr>
  </w:style>
  <w:style w:type="character" w:customStyle="1" w:styleId="a6">
    <w:name w:val="コメント文字列 (文字)"/>
    <w:basedOn w:val="a0"/>
    <w:link w:val="a5"/>
    <w:uiPriority w:val="99"/>
    <w:semiHidden/>
    <w:rsid w:val="0092386E"/>
  </w:style>
  <w:style w:type="paragraph" w:styleId="a7">
    <w:name w:val="Balloon Text"/>
    <w:basedOn w:val="a"/>
    <w:link w:val="a8"/>
    <w:uiPriority w:val="99"/>
    <w:semiHidden/>
    <w:unhideWhenUsed/>
    <w:rsid w:val="009238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86E"/>
    <w:rPr>
      <w:rFonts w:asciiTheme="majorHAnsi" w:eastAsiaTheme="majorEastAsia" w:hAnsiTheme="majorHAnsi" w:cstheme="majorBidi"/>
      <w:sz w:val="18"/>
      <w:szCs w:val="18"/>
    </w:rPr>
  </w:style>
  <w:style w:type="paragraph" w:styleId="a9">
    <w:name w:val="header"/>
    <w:basedOn w:val="a"/>
    <w:link w:val="aa"/>
    <w:uiPriority w:val="99"/>
    <w:unhideWhenUsed/>
    <w:rsid w:val="00EF7564"/>
    <w:pPr>
      <w:tabs>
        <w:tab w:val="center" w:pos="4252"/>
        <w:tab w:val="right" w:pos="8504"/>
      </w:tabs>
      <w:snapToGrid w:val="0"/>
    </w:pPr>
  </w:style>
  <w:style w:type="character" w:customStyle="1" w:styleId="aa">
    <w:name w:val="ヘッダー (文字)"/>
    <w:basedOn w:val="a0"/>
    <w:link w:val="a9"/>
    <w:uiPriority w:val="99"/>
    <w:rsid w:val="00EF7564"/>
  </w:style>
  <w:style w:type="paragraph" w:styleId="ab">
    <w:name w:val="footer"/>
    <w:basedOn w:val="a"/>
    <w:link w:val="ac"/>
    <w:uiPriority w:val="99"/>
    <w:unhideWhenUsed/>
    <w:rsid w:val="00EF7564"/>
    <w:pPr>
      <w:tabs>
        <w:tab w:val="center" w:pos="4252"/>
        <w:tab w:val="right" w:pos="8504"/>
      </w:tabs>
      <w:snapToGrid w:val="0"/>
    </w:pPr>
  </w:style>
  <w:style w:type="character" w:customStyle="1" w:styleId="ac">
    <w:name w:val="フッター (文字)"/>
    <w:basedOn w:val="a0"/>
    <w:link w:val="ab"/>
    <w:uiPriority w:val="99"/>
    <w:rsid w:val="00EF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191-58D4-4038-8384-F5C5C7B7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生越 大智</cp:lastModifiedBy>
  <cp:revision>16</cp:revision>
  <cp:lastPrinted>2018-02-13T05:55:00Z</cp:lastPrinted>
  <dcterms:created xsi:type="dcterms:W3CDTF">2018-01-08T23:40:00Z</dcterms:created>
  <dcterms:modified xsi:type="dcterms:W3CDTF">2018-02-28T07:20:00Z</dcterms:modified>
</cp:coreProperties>
</file>